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26B58" w14:textId="470F4426" w:rsidR="00FE0C87" w:rsidRPr="004A14FF" w:rsidRDefault="00A32B87" w:rsidP="00211659">
      <w:pPr>
        <w:pStyle w:val="a3"/>
        <w:jc w:val="center"/>
        <w:rPr>
          <w:rFonts w:ascii="ＭＳ ゴシック" w:eastAsia="ＭＳ ゴシック" w:hAnsi="ＭＳ ゴシック" w:cs="Arial"/>
          <w:color w:val="000000" w:themeColor="text1"/>
          <w:sz w:val="24"/>
          <w:szCs w:val="24"/>
        </w:rPr>
      </w:pPr>
      <w:r>
        <w:rPr>
          <w:rFonts w:ascii="ＭＳ ゴシック" w:eastAsia="ＭＳ ゴシック" w:hAnsi="ＭＳ ゴシック" w:cs="Arial" w:hint="eastAsia"/>
          <w:color w:val="000000" w:themeColor="text1"/>
          <w:sz w:val="24"/>
          <w:szCs w:val="24"/>
        </w:rPr>
        <w:t>7月1日、</w:t>
      </w:r>
      <w:r w:rsidR="00FE0C87" w:rsidRPr="004A14FF">
        <w:rPr>
          <w:rFonts w:ascii="ＭＳ ゴシック" w:eastAsia="ＭＳ ゴシック" w:hAnsi="ＭＳ ゴシック" w:cs="Arial"/>
          <w:color w:val="000000" w:themeColor="text1"/>
          <w:sz w:val="24"/>
          <w:szCs w:val="24"/>
        </w:rPr>
        <w:t>トルコのアルチェリクが日本の日立グローバルライフソリューションズとの新しい合弁事業を開始</w:t>
      </w:r>
    </w:p>
    <w:p w14:paraId="383D0A14" w14:textId="77777777" w:rsidR="00FE0C87" w:rsidRPr="004A14FF" w:rsidRDefault="00FE0C87" w:rsidP="00211659">
      <w:pPr>
        <w:pStyle w:val="a3"/>
        <w:jc w:val="center"/>
        <w:rPr>
          <w:rFonts w:ascii="ＭＳ ゴシック" w:eastAsia="ＭＳ ゴシック" w:hAnsi="ＭＳ ゴシック" w:cs="Arial"/>
          <w:color w:val="000000" w:themeColor="text1"/>
          <w:sz w:val="24"/>
          <w:szCs w:val="24"/>
        </w:rPr>
      </w:pPr>
      <w:proofErr w:type="spellStart"/>
      <w:r w:rsidRPr="004A14FF">
        <w:rPr>
          <w:rFonts w:ascii="ＭＳ ゴシック" w:eastAsia="ＭＳ ゴシック" w:hAnsi="ＭＳ ゴシック" w:cs="Arial"/>
          <w:color w:val="000000" w:themeColor="text1"/>
          <w:sz w:val="24"/>
          <w:szCs w:val="24"/>
        </w:rPr>
        <w:t>Arçelik</w:t>
      </w:r>
      <w:proofErr w:type="spellEnd"/>
      <w:r w:rsidRPr="004A14FF">
        <w:rPr>
          <w:rFonts w:ascii="ＭＳ ゴシック" w:eastAsia="ＭＳ ゴシック" w:hAnsi="ＭＳ ゴシック" w:cs="Arial"/>
          <w:color w:val="000000" w:themeColor="text1"/>
          <w:sz w:val="24"/>
          <w:szCs w:val="24"/>
        </w:rPr>
        <w:t xml:space="preserve"> Hitachi Home Appliances B.V.</w:t>
      </w:r>
    </w:p>
    <w:p w14:paraId="18B86587" w14:textId="77777777" w:rsidR="00E3449E" w:rsidRPr="004A14FF" w:rsidRDefault="00E3449E" w:rsidP="00E3449E">
      <w:pPr>
        <w:pStyle w:val="a3"/>
        <w:rPr>
          <w:rFonts w:ascii="ＭＳ ゴシック" w:eastAsia="ＭＳ ゴシック" w:hAnsi="ＭＳ ゴシック" w:cs="Arial"/>
          <w:color w:val="000000" w:themeColor="text1"/>
          <w:sz w:val="24"/>
          <w:szCs w:val="24"/>
        </w:rPr>
      </w:pPr>
    </w:p>
    <w:p w14:paraId="751BB1B9" w14:textId="7A3F93B2" w:rsidR="00E3449E" w:rsidRPr="004A14FF" w:rsidRDefault="00FE0C87" w:rsidP="00EE3348">
      <w:pPr>
        <w:pStyle w:val="a3"/>
        <w:rPr>
          <w:rFonts w:ascii="ＭＳ ゴシック" w:eastAsia="ＭＳ ゴシック" w:hAnsi="ＭＳ ゴシック" w:cs="Arial"/>
          <w:color w:val="000000" w:themeColor="text1"/>
          <w:sz w:val="24"/>
          <w:szCs w:val="24"/>
        </w:rPr>
      </w:pPr>
      <w:r w:rsidRPr="004A14FF">
        <w:rPr>
          <w:rFonts w:ascii="ＭＳ ゴシック" w:eastAsia="ＭＳ ゴシック" w:hAnsi="ＭＳ ゴシック" w:cs="Arial" w:hint="eastAsia"/>
          <w:color w:val="000000" w:themeColor="text1"/>
          <w:sz w:val="24"/>
          <w:szCs w:val="24"/>
        </w:rPr>
        <w:t>トルコの大手家電メーカーであるアルチェリクは、日立グローバルライフソリューションズ</w:t>
      </w:r>
      <w:r w:rsidR="006D163D">
        <w:rPr>
          <w:rFonts w:ascii="ＭＳ ゴシック" w:eastAsia="ＭＳ ゴシック" w:hAnsi="ＭＳ ゴシック" w:cs="Arial" w:hint="eastAsia"/>
          <w:color w:val="000000" w:themeColor="text1"/>
          <w:sz w:val="24"/>
          <w:szCs w:val="24"/>
        </w:rPr>
        <w:t>（GLS）</w:t>
      </w:r>
      <w:r w:rsidRPr="004A14FF">
        <w:rPr>
          <w:rFonts w:ascii="ＭＳ ゴシック" w:eastAsia="ＭＳ ゴシック" w:hAnsi="ＭＳ ゴシック" w:cs="Arial" w:hint="eastAsia"/>
          <w:color w:val="000000" w:themeColor="text1"/>
          <w:sz w:val="24"/>
          <w:szCs w:val="24"/>
        </w:rPr>
        <w:t>の</w:t>
      </w:r>
      <w:r w:rsidR="00967D1C">
        <w:rPr>
          <w:rFonts w:ascii="ＭＳ ゴシック" w:eastAsia="ＭＳ ゴシック" w:hAnsi="ＭＳ ゴシック" w:cs="Arial" w:hint="eastAsia"/>
          <w:color w:val="000000" w:themeColor="text1"/>
          <w:sz w:val="24"/>
          <w:szCs w:val="24"/>
        </w:rPr>
        <w:t>海外グループ会社の持ち分</w:t>
      </w:r>
      <w:r w:rsidRPr="004A14FF">
        <w:rPr>
          <w:rFonts w:ascii="ＭＳ ゴシック" w:eastAsia="ＭＳ ゴシック" w:hAnsi="ＭＳ ゴシック" w:cs="Arial" w:hint="eastAsia"/>
          <w:color w:val="000000" w:themeColor="text1"/>
          <w:sz w:val="24"/>
          <w:szCs w:val="24"/>
        </w:rPr>
        <w:t>60％を3億ドルで購入し、新興市場での拡大戦略を実現しました。</w:t>
      </w:r>
    </w:p>
    <w:p w14:paraId="427E0390" w14:textId="77777777" w:rsidR="00211659" w:rsidRPr="00967D1C" w:rsidRDefault="00211659" w:rsidP="00EE3348">
      <w:pPr>
        <w:pStyle w:val="a3"/>
        <w:rPr>
          <w:rFonts w:ascii="ＭＳ ゴシック" w:eastAsia="ＭＳ ゴシック" w:hAnsi="ＭＳ ゴシック" w:cs="Arial"/>
          <w:color w:val="000000" w:themeColor="text1"/>
          <w:sz w:val="24"/>
          <w:szCs w:val="24"/>
        </w:rPr>
      </w:pPr>
    </w:p>
    <w:p w14:paraId="775B80CD" w14:textId="77777777" w:rsidR="00211659" w:rsidRPr="004A14FF" w:rsidRDefault="00211659" w:rsidP="00EE3348">
      <w:pPr>
        <w:pStyle w:val="a3"/>
        <w:rPr>
          <w:rFonts w:ascii="ＭＳ ゴシック" w:eastAsia="ＭＳ ゴシック" w:hAnsi="ＭＳ ゴシック" w:cs="Arial"/>
          <w:color w:val="000000" w:themeColor="text1"/>
          <w:sz w:val="24"/>
          <w:szCs w:val="24"/>
        </w:rPr>
      </w:pPr>
      <w:r w:rsidRPr="004A14FF">
        <w:rPr>
          <w:rFonts w:ascii="ＭＳ ゴシック" w:eastAsia="ＭＳ ゴシック" w:hAnsi="ＭＳ ゴシック" w:cs="Arial" w:hint="eastAsia"/>
          <w:color w:val="000000" w:themeColor="text1"/>
          <w:sz w:val="24"/>
          <w:szCs w:val="24"/>
        </w:rPr>
        <w:t xml:space="preserve">新合弁会社は、日立GLSの海外グループ会社11社（製造会社2社、販売会社9 社）を移管して設立されました。 </w:t>
      </w:r>
      <w:r w:rsidR="004A14FF" w:rsidRPr="004A14FF">
        <w:rPr>
          <w:rFonts w:ascii="ＭＳ ゴシック" w:eastAsia="ＭＳ ゴシック" w:hAnsi="ＭＳ ゴシック" w:cs="Arial" w:hint="eastAsia"/>
          <w:color w:val="000000" w:themeColor="text1"/>
          <w:sz w:val="24"/>
          <w:szCs w:val="24"/>
        </w:rPr>
        <w:t>7月1日から営業を開始した</w:t>
      </w:r>
      <w:proofErr w:type="spellStart"/>
      <w:r w:rsidRPr="004A14FF">
        <w:rPr>
          <w:rFonts w:ascii="ＭＳ ゴシック" w:eastAsia="ＭＳ ゴシック" w:hAnsi="ＭＳ ゴシック" w:cs="Arial"/>
          <w:color w:val="000000" w:themeColor="text1"/>
          <w:sz w:val="24"/>
          <w:szCs w:val="24"/>
        </w:rPr>
        <w:t>Arçelik</w:t>
      </w:r>
      <w:proofErr w:type="spellEnd"/>
      <w:r w:rsidRPr="004A14FF">
        <w:rPr>
          <w:rFonts w:ascii="ＭＳ ゴシック" w:eastAsia="ＭＳ ゴシック" w:hAnsi="ＭＳ ゴシック" w:cs="Arial"/>
          <w:color w:val="000000" w:themeColor="text1"/>
          <w:sz w:val="24"/>
          <w:szCs w:val="24"/>
        </w:rPr>
        <w:t xml:space="preserve"> Hitachi Home Appliances B.V. (</w:t>
      </w:r>
      <w:r w:rsidRPr="004A14FF">
        <w:rPr>
          <w:rFonts w:ascii="ＭＳ ゴシック" w:eastAsia="ＭＳ ゴシック" w:hAnsi="ＭＳ ゴシック" w:cs="Arial" w:hint="eastAsia"/>
          <w:color w:val="000000" w:themeColor="text1"/>
          <w:sz w:val="24"/>
          <w:szCs w:val="24"/>
        </w:rPr>
        <w:t>AHHA</w:t>
      </w:r>
      <w:r w:rsidRPr="004A14FF">
        <w:rPr>
          <w:rFonts w:ascii="ＭＳ ゴシック" w:eastAsia="ＭＳ ゴシック" w:hAnsi="ＭＳ ゴシック" w:cs="Arial"/>
          <w:color w:val="000000" w:themeColor="text1"/>
          <w:sz w:val="24"/>
          <w:szCs w:val="24"/>
        </w:rPr>
        <w:t xml:space="preserve">) </w:t>
      </w:r>
      <w:r w:rsidRPr="004A14FF">
        <w:rPr>
          <w:rFonts w:ascii="ＭＳ ゴシック" w:eastAsia="ＭＳ ゴシック" w:hAnsi="ＭＳ ゴシック" w:cs="Arial" w:hint="eastAsia"/>
          <w:color w:val="000000" w:themeColor="text1"/>
          <w:sz w:val="24"/>
          <w:szCs w:val="24"/>
        </w:rPr>
        <w:t>はタイのバンコクに拠点を置き、海外の日立ブランドの白物家電製品</w:t>
      </w:r>
      <w:r w:rsidRPr="004A14FF">
        <w:rPr>
          <w:rFonts w:ascii="ＭＳ ゴシック" w:eastAsia="ＭＳ ゴシック" w:hAnsi="ＭＳ ゴシック" w:cs="Arial"/>
          <w:color w:val="000000" w:themeColor="text1"/>
          <w:sz w:val="24"/>
          <w:szCs w:val="24"/>
        </w:rPr>
        <w:t xml:space="preserve"> (</w:t>
      </w:r>
      <w:r w:rsidRPr="004A14FF">
        <w:rPr>
          <w:rFonts w:ascii="ＭＳ ゴシック" w:eastAsia="ＭＳ ゴシック" w:hAnsi="ＭＳ ゴシック" w:cs="Arial" w:hint="eastAsia"/>
          <w:color w:val="000000" w:themeColor="text1"/>
          <w:sz w:val="24"/>
          <w:szCs w:val="24"/>
        </w:rPr>
        <w:t>冷蔵庫、洗濯機、掃除機など</w:t>
      </w:r>
      <w:r w:rsidRPr="004A14FF">
        <w:rPr>
          <w:rFonts w:ascii="ＭＳ ゴシック" w:eastAsia="ＭＳ ゴシック" w:hAnsi="ＭＳ ゴシック" w:cs="Arial"/>
          <w:color w:val="000000" w:themeColor="text1"/>
          <w:sz w:val="24"/>
          <w:szCs w:val="24"/>
        </w:rPr>
        <w:t>)</w:t>
      </w:r>
      <w:r w:rsidRPr="004A14FF">
        <w:rPr>
          <w:rFonts w:ascii="ＭＳ ゴシック" w:eastAsia="ＭＳ ゴシック" w:hAnsi="ＭＳ ゴシック" w:cs="Arial" w:hint="eastAsia"/>
          <w:color w:val="000000" w:themeColor="text1"/>
          <w:sz w:val="24"/>
          <w:szCs w:val="24"/>
        </w:rPr>
        <w:t xml:space="preserve"> の製造、販売、アフターサービスを提供します。</w:t>
      </w:r>
    </w:p>
    <w:p w14:paraId="0C694258" w14:textId="77777777" w:rsidR="00EE3348" w:rsidRPr="004A14FF" w:rsidRDefault="00EE3348" w:rsidP="00EE3348">
      <w:pPr>
        <w:pStyle w:val="a3"/>
        <w:rPr>
          <w:rFonts w:ascii="ＭＳ ゴシック" w:eastAsia="ＭＳ ゴシック" w:hAnsi="ＭＳ ゴシック" w:cs="Arial"/>
          <w:color w:val="000000" w:themeColor="text1"/>
          <w:sz w:val="24"/>
          <w:szCs w:val="24"/>
        </w:rPr>
      </w:pPr>
    </w:p>
    <w:p w14:paraId="448DE923" w14:textId="4E201890" w:rsidR="00211659" w:rsidRPr="004A14FF" w:rsidRDefault="00211659" w:rsidP="00EE3348">
      <w:pPr>
        <w:pStyle w:val="a3"/>
        <w:rPr>
          <w:rFonts w:ascii="ＭＳ ゴシック" w:eastAsia="ＭＳ ゴシック" w:hAnsi="ＭＳ ゴシック" w:cs="Arial"/>
          <w:color w:val="000000" w:themeColor="text1"/>
          <w:sz w:val="24"/>
          <w:szCs w:val="24"/>
        </w:rPr>
      </w:pPr>
      <w:r w:rsidRPr="004A14FF">
        <w:rPr>
          <w:rFonts w:ascii="ＭＳ ゴシック" w:eastAsia="ＭＳ ゴシック" w:hAnsi="ＭＳ ゴシック" w:cs="Arial" w:hint="eastAsia"/>
          <w:color w:val="000000" w:themeColor="text1"/>
          <w:sz w:val="24"/>
          <w:szCs w:val="24"/>
        </w:rPr>
        <w:t>アルチェリクは一貫して家電事業を世界150カ国に拡大してきました。 同社はヨーロッパで大きく成長し、過去10年間で南アジアで力強い成長を遂げました。 日立GLSは、東南アジアや中東を中心に家電事業を展開しており、ハイエンドのブランドイメージを誇っています。昨年末に日立</w:t>
      </w:r>
      <w:r w:rsidR="00967D1C">
        <w:rPr>
          <w:rFonts w:ascii="ＭＳ ゴシック" w:eastAsia="ＭＳ ゴシック" w:hAnsi="ＭＳ ゴシック" w:cs="Arial" w:hint="eastAsia"/>
          <w:color w:val="000000" w:themeColor="text1"/>
          <w:sz w:val="24"/>
          <w:szCs w:val="24"/>
        </w:rPr>
        <w:t>GLSの海外事業</w:t>
      </w:r>
      <w:r w:rsidRPr="004A14FF">
        <w:rPr>
          <w:rFonts w:ascii="ＭＳ ゴシック" w:eastAsia="ＭＳ ゴシック" w:hAnsi="ＭＳ ゴシック" w:cs="Arial" w:hint="eastAsia"/>
          <w:color w:val="000000" w:themeColor="text1"/>
          <w:sz w:val="24"/>
          <w:szCs w:val="24"/>
        </w:rPr>
        <w:t>60％</w:t>
      </w:r>
      <w:r w:rsidR="00967D1C">
        <w:rPr>
          <w:rFonts w:ascii="ＭＳ ゴシック" w:eastAsia="ＭＳ ゴシック" w:hAnsi="ＭＳ ゴシック" w:cs="Arial" w:hint="eastAsia"/>
          <w:color w:val="000000" w:themeColor="text1"/>
          <w:sz w:val="24"/>
          <w:szCs w:val="24"/>
        </w:rPr>
        <w:t>の</w:t>
      </w:r>
      <w:r w:rsidRPr="004A14FF">
        <w:rPr>
          <w:rFonts w:ascii="ＭＳ ゴシック" w:eastAsia="ＭＳ ゴシック" w:hAnsi="ＭＳ ゴシック" w:cs="Arial" w:hint="eastAsia"/>
          <w:color w:val="000000" w:themeColor="text1"/>
          <w:sz w:val="24"/>
          <w:szCs w:val="24"/>
        </w:rPr>
        <w:t>買収</w:t>
      </w:r>
      <w:r w:rsidR="00967D1C">
        <w:rPr>
          <w:rFonts w:ascii="ＭＳ ゴシック" w:eastAsia="ＭＳ ゴシック" w:hAnsi="ＭＳ ゴシック" w:cs="Arial" w:hint="eastAsia"/>
          <w:color w:val="000000" w:themeColor="text1"/>
          <w:sz w:val="24"/>
          <w:szCs w:val="24"/>
        </w:rPr>
        <w:t>が合意され、</w:t>
      </w:r>
      <w:r w:rsidRPr="004A14FF">
        <w:rPr>
          <w:rFonts w:ascii="ＭＳ ゴシック" w:eastAsia="ＭＳ ゴシック" w:hAnsi="ＭＳ ゴシック" w:cs="Arial" w:hint="eastAsia"/>
          <w:color w:val="000000" w:themeColor="text1"/>
          <w:sz w:val="24"/>
          <w:szCs w:val="24"/>
        </w:rPr>
        <w:t>アルチェリッキは、</w:t>
      </w:r>
      <w:r w:rsidR="00967D1C">
        <w:rPr>
          <w:rFonts w:ascii="ＭＳ ゴシック" w:eastAsia="ＭＳ ゴシック" w:hAnsi="ＭＳ ゴシック" w:cs="Arial" w:hint="eastAsia"/>
          <w:color w:val="000000" w:themeColor="text1"/>
          <w:sz w:val="24"/>
          <w:szCs w:val="24"/>
        </w:rPr>
        <w:t>これにより</w:t>
      </w:r>
      <w:r w:rsidRPr="004A14FF">
        <w:rPr>
          <w:rFonts w:ascii="ＭＳ ゴシック" w:eastAsia="ＭＳ ゴシック" w:hAnsi="ＭＳ ゴシック" w:cs="Arial" w:hint="eastAsia"/>
          <w:color w:val="000000" w:themeColor="text1"/>
          <w:sz w:val="24"/>
          <w:szCs w:val="24"/>
        </w:rPr>
        <w:t>年間売上高が10億ドル増加すると見込んでいます。</w:t>
      </w:r>
    </w:p>
    <w:p w14:paraId="1335B59D" w14:textId="77777777" w:rsidR="00316C2B" w:rsidRPr="00967D1C" w:rsidRDefault="00316C2B" w:rsidP="00316C2B">
      <w:pPr>
        <w:pStyle w:val="a3"/>
        <w:rPr>
          <w:rFonts w:ascii="ＭＳ ゴシック" w:eastAsia="ＭＳ ゴシック" w:hAnsi="ＭＳ ゴシック"/>
          <w:color w:val="000000" w:themeColor="text1"/>
          <w:sz w:val="24"/>
          <w:szCs w:val="24"/>
        </w:rPr>
      </w:pPr>
    </w:p>
    <w:p w14:paraId="0E850FF8" w14:textId="77777777" w:rsidR="007939AA" w:rsidRPr="004A14FF" w:rsidRDefault="007939AA" w:rsidP="00316C2B">
      <w:pPr>
        <w:pStyle w:val="a3"/>
        <w:rPr>
          <w:rFonts w:ascii="ＭＳ ゴシック" w:eastAsia="ＭＳ ゴシック" w:hAnsi="ＭＳ ゴシック"/>
          <w:color w:val="000000" w:themeColor="text1"/>
          <w:sz w:val="24"/>
          <w:szCs w:val="24"/>
        </w:rPr>
      </w:pPr>
    </w:p>
    <w:p w14:paraId="21C25EF5" w14:textId="663AF2CE" w:rsidR="007939AA" w:rsidRPr="004A14FF" w:rsidRDefault="007939AA" w:rsidP="00316C2B">
      <w:pPr>
        <w:pStyle w:val="a3"/>
        <w:rPr>
          <w:rFonts w:ascii="ＭＳ ゴシック" w:eastAsia="ＭＳ ゴシック" w:hAnsi="ＭＳ ゴシック"/>
          <w:color w:val="000000" w:themeColor="text1"/>
          <w:sz w:val="24"/>
          <w:szCs w:val="24"/>
        </w:rPr>
      </w:pPr>
      <w:r w:rsidRPr="004A14FF">
        <w:rPr>
          <w:rFonts w:ascii="ＭＳ ゴシック" w:eastAsia="ＭＳ ゴシック" w:hAnsi="ＭＳ ゴシック" w:hint="eastAsia"/>
          <w:color w:val="000000" w:themeColor="text1"/>
          <w:sz w:val="24"/>
          <w:szCs w:val="24"/>
        </w:rPr>
        <w:t>アルチェリク CEO　ハカン・ブルグルルは「世界最大の家電企業の1つになるための旅を</w:t>
      </w:r>
      <w:r w:rsidR="00967D1C">
        <w:rPr>
          <w:rFonts w:ascii="ＭＳ ゴシック" w:eastAsia="ＭＳ ゴシック" w:hAnsi="ＭＳ ゴシック" w:hint="eastAsia"/>
          <w:color w:val="000000" w:themeColor="text1"/>
          <w:sz w:val="24"/>
          <w:szCs w:val="24"/>
        </w:rPr>
        <w:t>続けるため、この</w:t>
      </w:r>
      <w:r w:rsidRPr="004A14FF">
        <w:rPr>
          <w:rFonts w:ascii="ＭＳ ゴシック" w:eastAsia="ＭＳ ゴシック" w:hAnsi="ＭＳ ゴシック" w:hint="eastAsia"/>
          <w:color w:val="000000" w:themeColor="text1"/>
          <w:sz w:val="24"/>
          <w:szCs w:val="24"/>
        </w:rPr>
        <w:t>新会社は私達のシルクロード戦略において非常に重要であります。」と言いました。</w:t>
      </w:r>
    </w:p>
    <w:p w14:paraId="38C1A9E2" w14:textId="77777777" w:rsidR="007939AA" w:rsidRPr="004A14FF" w:rsidRDefault="007939AA" w:rsidP="00316C2B">
      <w:pPr>
        <w:pStyle w:val="a3"/>
        <w:rPr>
          <w:rFonts w:ascii="ＭＳ ゴシック" w:eastAsia="ＭＳ ゴシック" w:hAnsi="ＭＳ ゴシック"/>
          <w:color w:val="000000" w:themeColor="text1"/>
          <w:sz w:val="24"/>
          <w:szCs w:val="24"/>
        </w:rPr>
      </w:pPr>
    </w:p>
    <w:p w14:paraId="789F0483" w14:textId="1C80D028" w:rsidR="0015124F" w:rsidRPr="004A14FF" w:rsidRDefault="0015124F" w:rsidP="00EE3348">
      <w:pPr>
        <w:pStyle w:val="a3"/>
        <w:rPr>
          <w:rFonts w:ascii="ＭＳ ゴシック" w:eastAsia="ＭＳ ゴシック" w:hAnsi="ＭＳ ゴシック" w:cs="Arial"/>
          <w:color w:val="000000" w:themeColor="text1"/>
          <w:sz w:val="24"/>
          <w:szCs w:val="24"/>
        </w:rPr>
      </w:pPr>
      <w:r w:rsidRPr="004A14FF">
        <w:rPr>
          <w:rFonts w:ascii="ＭＳ ゴシック" w:eastAsia="ＭＳ ゴシック" w:hAnsi="ＭＳ ゴシック" w:cs="Arial" w:hint="eastAsia"/>
          <w:color w:val="000000" w:themeColor="text1"/>
          <w:sz w:val="24"/>
          <w:szCs w:val="24"/>
        </w:rPr>
        <w:t>アルチェリクの売上高の74％は日立</w:t>
      </w:r>
      <w:r w:rsidR="00967D1C">
        <w:rPr>
          <w:rFonts w:ascii="ＭＳ ゴシック" w:eastAsia="ＭＳ ゴシック" w:hAnsi="ＭＳ ゴシック" w:cs="Arial" w:hint="eastAsia"/>
          <w:color w:val="000000" w:themeColor="text1"/>
          <w:sz w:val="24"/>
          <w:szCs w:val="24"/>
        </w:rPr>
        <w:t>と</w:t>
      </w:r>
      <w:r w:rsidRPr="004A14FF">
        <w:rPr>
          <w:rFonts w:ascii="ＭＳ ゴシック" w:eastAsia="ＭＳ ゴシック" w:hAnsi="ＭＳ ゴシック" w:cs="Arial" w:hint="eastAsia"/>
          <w:color w:val="000000" w:themeColor="text1"/>
          <w:sz w:val="24"/>
          <w:szCs w:val="24"/>
        </w:rPr>
        <w:t>の提携により海外から得られると述べ、ブルグルルは、</w:t>
      </w:r>
      <w:r w:rsidR="00967D1C">
        <w:rPr>
          <w:rFonts w:ascii="ＭＳ ゴシック" w:eastAsia="ＭＳ ゴシック" w:hAnsi="ＭＳ ゴシック" w:cs="Arial" w:hint="eastAsia"/>
          <w:color w:val="000000" w:themeColor="text1"/>
          <w:sz w:val="24"/>
          <w:szCs w:val="24"/>
        </w:rPr>
        <w:t>別途</w:t>
      </w:r>
      <w:r w:rsidRPr="004A14FF">
        <w:rPr>
          <w:rFonts w:ascii="ＭＳ ゴシック" w:eastAsia="ＭＳ ゴシック" w:hAnsi="ＭＳ ゴシック" w:cs="Arial" w:hint="eastAsia"/>
          <w:color w:val="000000" w:themeColor="text1"/>
          <w:sz w:val="24"/>
          <w:szCs w:val="24"/>
        </w:rPr>
        <w:t>買収した米国を拠点とする白物メーカーのワールプールの生産能力</w:t>
      </w:r>
      <w:r w:rsidR="00967D1C">
        <w:rPr>
          <w:rFonts w:ascii="ＭＳ ゴシック" w:eastAsia="ＭＳ ゴシック" w:hAnsi="ＭＳ ゴシック" w:cs="Arial" w:hint="eastAsia"/>
          <w:color w:val="000000" w:themeColor="text1"/>
          <w:sz w:val="24"/>
          <w:szCs w:val="24"/>
        </w:rPr>
        <w:t>についても</w:t>
      </w:r>
      <w:r w:rsidRPr="004A14FF">
        <w:rPr>
          <w:rFonts w:ascii="ＭＳ ゴシック" w:eastAsia="ＭＳ ゴシック" w:hAnsi="ＭＳ ゴシック" w:cs="Arial" w:hint="eastAsia"/>
          <w:color w:val="000000" w:themeColor="text1"/>
          <w:sz w:val="24"/>
          <w:szCs w:val="24"/>
        </w:rPr>
        <w:t>、マニサの冷蔵庫と洗濯機の</w:t>
      </w:r>
      <w:r w:rsidR="00967D1C">
        <w:rPr>
          <w:rFonts w:ascii="ＭＳ ゴシック" w:eastAsia="ＭＳ ゴシック" w:hAnsi="ＭＳ ゴシック" w:cs="Arial" w:hint="eastAsia"/>
          <w:color w:val="000000" w:themeColor="text1"/>
          <w:sz w:val="24"/>
          <w:szCs w:val="24"/>
        </w:rPr>
        <w:t>設備増強</w:t>
      </w:r>
      <w:r w:rsidRPr="004A14FF">
        <w:rPr>
          <w:rFonts w:ascii="ＭＳ ゴシック" w:eastAsia="ＭＳ ゴシック" w:hAnsi="ＭＳ ゴシック" w:cs="Arial" w:hint="eastAsia"/>
          <w:color w:val="000000" w:themeColor="text1"/>
          <w:sz w:val="24"/>
          <w:szCs w:val="24"/>
        </w:rPr>
        <w:t>で20パーセント増加すると</w:t>
      </w:r>
      <w:r w:rsidR="00967D1C">
        <w:rPr>
          <w:rFonts w:ascii="ＭＳ ゴシック" w:eastAsia="ＭＳ ゴシック" w:hAnsi="ＭＳ ゴシック" w:cs="Arial" w:hint="eastAsia"/>
          <w:color w:val="000000" w:themeColor="text1"/>
          <w:sz w:val="24"/>
          <w:szCs w:val="24"/>
        </w:rPr>
        <w:t>述べ</w:t>
      </w:r>
      <w:r w:rsidRPr="004A14FF">
        <w:rPr>
          <w:rFonts w:ascii="ＭＳ ゴシック" w:eastAsia="ＭＳ ゴシック" w:hAnsi="ＭＳ ゴシック" w:cs="Arial" w:hint="eastAsia"/>
          <w:color w:val="000000" w:themeColor="text1"/>
          <w:sz w:val="24"/>
          <w:szCs w:val="24"/>
        </w:rPr>
        <w:t>ました。</w:t>
      </w:r>
    </w:p>
    <w:p w14:paraId="077D0563" w14:textId="77777777" w:rsidR="0015124F" w:rsidRPr="004A14FF" w:rsidRDefault="0015124F" w:rsidP="00EE3348">
      <w:pPr>
        <w:pStyle w:val="a3"/>
        <w:rPr>
          <w:rFonts w:ascii="ＭＳ ゴシック" w:eastAsia="ＭＳ ゴシック" w:hAnsi="ＭＳ ゴシック" w:cs="Arial"/>
          <w:color w:val="000000" w:themeColor="text1"/>
          <w:sz w:val="24"/>
          <w:szCs w:val="24"/>
        </w:rPr>
      </w:pPr>
    </w:p>
    <w:p w14:paraId="62445ABD" w14:textId="27B05096" w:rsidR="00E3449E" w:rsidRPr="004A14FF" w:rsidRDefault="0015124F" w:rsidP="00EE3348">
      <w:pPr>
        <w:pStyle w:val="a3"/>
        <w:rPr>
          <w:rFonts w:ascii="ＭＳ ゴシック" w:eastAsia="ＭＳ ゴシック" w:hAnsi="ＭＳ ゴシック" w:cs="Arial"/>
          <w:color w:val="000000" w:themeColor="text1"/>
          <w:sz w:val="24"/>
          <w:szCs w:val="24"/>
        </w:rPr>
      </w:pPr>
      <w:r w:rsidRPr="004A14FF">
        <w:rPr>
          <w:rFonts w:ascii="ＭＳ ゴシック" w:eastAsia="ＭＳ ゴシック" w:hAnsi="ＭＳ ゴシック" w:cs="Arial" w:hint="eastAsia"/>
          <w:color w:val="000000" w:themeColor="text1"/>
          <w:sz w:val="24"/>
          <w:szCs w:val="24"/>
        </w:rPr>
        <w:t>「私たちはパンデミックの時期に</w:t>
      </w:r>
      <w:r w:rsidR="00DA3931">
        <w:rPr>
          <w:rFonts w:ascii="ＭＳ ゴシック" w:eastAsia="ＭＳ ゴシック" w:hAnsi="ＭＳ ゴシック" w:cs="Arial" w:hint="eastAsia"/>
          <w:color w:val="000000" w:themeColor="text1"/>
          <w:sz w:val="24"/>
          <w:szCs w:val="24"/>
        </w:rPr>
        <w:t>於いて</w:t>
      </w:r>
      <w:r w:rsidRPr="004A14FF">
        <w:rPr>
          <w:rFonts w:ascii="ＭＳ ゴシック" w:eastAsia="ＭＳ ゴシック" w:hAnsi="ＭＳ ゴシック" w:cs="Arial" w:hint="eastAsia"/>
          <w:color w:val="000000" w:themeColor="text1"/>
          <w:sz w:val="24"/>
          <w:szCs w:val="24"/>
        </w:rPr>
        <w:t>戦略的措置を</w:t>
      </w:r>
      <w:r w:rsidR="00DA3931">
        <w:rPr>
          <w:rFonts w:ascii="ＭＳ ゴシック" w:eastAsia="ＭＳ ゴシック" w:hAnsi="ＭＳ ゴシック" w:cs="Arial" w:hint="eastAsia"/>
          <w:color w:val="000000" w:themeColor="text1"/>
          <w:sz w:val="24"/>
          <w:szCs w:val="24"/>
        </w:rPr>
        <w:t>成功裏に</w:t>
      </w:r>
      <w:r w:rsidRPr="004A14FF">
        <w:rPr>
          <w:rFonts w:ascii="ＭＳ ゴシック" w:eastAsia="ＭＳ ゴシック" w:hAnsi="ＭＳ ゴシック" w:cs="Arial" w:hint="eastAsia"/>
          <w:color w:val="000000" w:themeColor="text1"/>
          <w:sz w:val="24"/>
          <w:szCs w:val="24"/>
        </w:rPr>
        <w:t>講じ</w:t>
      </w:r>
      <w:r w:rsidR="00DA3931">
        <w:rPr>
          <w:rFonts w:ascii="ＭＳ ゴシック" w:eastAsia="ＭＳ ゴシック" w:hAnsi="ＭＳ ゴシック" w:cs="Arial" w:hint="eastAsia"/>
          <w:color w:val="000000" w:themeColor="text1"/>
          <w:sz w:val="24"/>
          <w:szCs w:val="24"/>
        </w:rPr>
        <w:t>ることができました。</w:t>
      </w:r>
      <w:r w:rsidRPr="004A14FF">
        <w:rPr>
          <w:rFonts w:ascii="ＭＳ ゴシック" w:eastAsia="ＭＳ ゴシック" w:hAnsi="ＭＳ ゴシック" w:cs="Arial" w:hint="eastAsia"/>
          <w:color w:val="000000" w:themeColor="text1"/>
          <w:sz w:val="24"/>
          <w:szCs w:val="24"/>
        </w:rPr>
        <w:t xml:space="preserve"> 当社は、日本を拠点とする日立グローバルライフソリューションズの</w:t>
      </w:r>
      <w:r w:rsidR="00DA3931">
        <w:rPr>
          <w:rFonts w:ascii="ＭＳ ゴシック" w:eastAsia="ＭＳ ゴシック" w:hAnsi="ＭＳ ゴシック" w:cs="Arial" w:hint="eastAsia"/>
          <w:color w:val="000000" w:themeColor="text1"/>
          <w:sz w:val="24"/>
          <w:szCs w:val="24"/>
        </w:rPr>
        <w:t>海外事業</w:t>
      </w:r>
      <w:r w:rsidRPr="004A14FF">
        <w:rPr>
          <w:rFonts w:ascii="ＭＳ ゴシック" w:eastAsia="ＭＳ ゴシック" w:hAnsi="ＭＳ ゴシック" w:cs="Arial" w:hint="eastAsia"/>
          <w:color w:val="000000" w:themeColor="text1"/>
          <w:sz w:val="24"/>
          <w:szCs w:val="24"/>
        </w:rPr>
        <w:t>60％を取得し、史上最大の買収を行いました。 この3億ドルの企業買収は、ほとんど日本に行</w:t>
      </w:r>
      <w:r w:rsidR="00DA3931">
        <w:rPr>
          <w:rFonts w:ascii="ＭＳ ゴシック" w:eastAsia="ＭＳ ゴシック" w:hAnsi="ＭＳ ゴシック" w:cs="Arial" w:hint="eastAsia"/>
          <w:color w:val="000000" w:themeColor="text1"/>
          <w:sz w:val="24"/>
          <w:szCs w:val="24"/>
        </w:rPr>
        <w:t>くことがなく</w:t>
      </w:r>
      <w:r w:rsidRPr="004A14FF">
        <w:rPr>
          <w:rFonts w:ascii="ＭＳ ゴシック" w:eastAsia="ＭＳ ゴシック" w:hAnsi="ＭＳ ゴシック" w:cs="Arial" w:hint="eastAsia"/>
          <w:color w:val="000000" w:themeColor="text1"/>
          <w:sz w:val="24"/>
          <w:szCs w:val="24"/>
        </w:rPr>
        <w:t>、オンライン交渉で完了しました。 日立の白物部門と提携することで、アルチェリッキの売上高は10億ドル増加します。」</w:t>
      </w:r>
    </w:p>
    <w:p w14:paraId="7359F234" w14:textId="77777777" w:rsidR="0015124F" w:rsidRPr="004A14FF" w:rsidRDefault="0015124F" w:rsidP="00EE3348">
      <w:pPr>
        <w:pStyle w:val="a3"/>
        <w:rPr>
          <w:rFonts w:ascii="ＭＳ ゴシック" w:eastAsia="ＭＳ ゴシック" w:hAnsi="ＭＳ ゴシック" w:cs="Arial"/>
          <w:color w:val="000000" w:themeColor="text1"/>
          <w:sz w:val="24"/>
          <w:szCs w:val="24"/>
        </w:rPr>
      </w:pPr>
    </w:p>
    <w:p w14:paraId="5CADA428" w14:textId="77777777" w:rsidR="0015124F" w:rsidRPr="004A14FF" w:rsidRDefault="0015124F" w:rsidP="0015124F">
      <w:pPr>
        <w:pStyle w:val="a3"/>
        <w:rPr>
          <w:rFonts w:ascii="ＭＳ ゴシック" w:eastAsia="ＭＳ ゴシック" w:hAnsi="ＭＳ ゴシック" w:cs="Arial"/>
          <w:color w:val="000000" w:themeColor="text1"/>
          <w:sz w:val="24"/>
          <w:szCs w:val="24"/>
        </w:rPr>
      </w:pPr>
      <w:r w:rsidRPr="004A14FF">
        <w:rPr>
          <w:rFonts w:ascii="ＭＳ ゴシック" w:eastAsia="ＭＳ ゴシック" w:hAnsi="ＭＳ ゴシック" w:hint="eastAsia"/>
          <w:color w:val="000000" w:themeColor="text1"/>
          <w:sz w:val="24"/>
          <w:szCs w:val="24"/>
        </w:rPr>
        <w:t>ブルグルル</w:t>
      </w:r>
      <w:r w:rsidRPr="004A14FF">
        <w:rPr>
          <w:rFonts w:ascii="ＭＳ ゴシック" w:eastAsia="ＭＳ ゴシック" w:hAnsi="ＭＳ ゴシック" w:cs="Arial" w:hint="eastAsia"/>
          <w:color w:val="000000" w:themeColor="text1"/>
          <w:sz w:val="24"/>
          <w:szCs w:val="24"/>
        </w:rPr>
        <w:t>は、マニサにある米国を拠点とする白物メーカーWhirlpoolの冷蔵庫と洗濯機の設備もオンラインインタビューを通じて買収したと付け加えました。</w:t>
      </w:r>
    </w:p>
    <w:p w14:paraId="0C7F88B2" w14:textId="77777777" w:rsidR="0015124F" w:rsidRPr="004A14FF" w:rsidRDefault="0015124F" w:rsidP="00EE3348">
      <w:pPr>
        <w:pStyle w:val="a3"/>
        <w:rPr>
          <w:rFonts w:ascii="ＭＳ ゴシック" w:eastAsia="ＭＳ ゴシック" w:hAnsi="ＭＳ ゴシック" w:cs="Arial"/>
          <w:color w:val="000000" w:themeColor="text1"/>
          <w:sz w:val="24"/>
          <w:szCs w:val="24"/>
        </w:rPr>
      </w:pPr>
    </w:p>
    <w:p w14:paraId="13ABD94D" w14:textId="77777777" w:rsidR="00C27B80" w:rsidRPr="004A14FF" w:rsidRDefault="00C27B80" w:rsidP="005B2C40">
      <w:pPr>
        <w:pStyle w:val="a3"/>
        <w:rPr>
          <w:rFonts w:ascii="ＭＳ ゴシック" w:eastAsia="ＭＳ ゴシック" w:hAnsi="ＭＳ ゴシック" w:cs="Arial"/>
          <w:color w:val="000000" w:themeColor="text1"/>
          <w:sz w:val="24"/>
          <w:szCs w:val="24"/>
        </w:rPr>
      </w:pPr>
    </w:p>
    <w:p w14:paraId="42BC2122" w14:textId="6CABD208" w:rsidR="00C27B80" w:rsidRPr="004A14FF" w:rsidRDefault="004A14FF" w:rsidP="005B2C40">
      <w:pPr>
        <w:pStyle w:val="a3"/>
        <w:rPr>
          <w:rFonts w:ascii="ＭＳ ゴシック" w:eastAsia="ＭＳ ゴシック" w:hAnsi="ＭＳ ゴシック" w:cs="Arial"/>
          <w:color w:val="000000" w:themeColor="text1"/>
          <w:sz w:val="24"/>
          <w:szCs w:val="24"/>
        </w:rPr>
      </w:pPr>
      <w:r w:rsidRPr="004A14FF">
        <w:rPr>
          <w:rFonts w:ascii="ＭＳ ゴシック" w:eastAsia="ＭＳ ゴシック" w:hAnsi="ＭＳ ゴシック" w:cs="Arial" w:hint="eastAsia"/>
          <w:color w:val="000000" w:themeColor="text1"/>
          <w:sz w:val="24"/>
          <w:szCs w:val="24"/>
        </w:rPr>
        <w:t>ブルグルルは、日立とともに、3,800人の新入社員がアルチェリクファミリーに加わったと述べました。 アルチェリクは、9か国の26の施設で4万人以上を雇用していま</w:t>
      </w:r>
      <w:r w:rsidRPr="004A14FF">
        <w:rPr>
          <w:rFonts w:ascii="ＭＳ ゴシック" w:eastAsia="ＭＳ ゴシック" w:hAnsi="ＭＳ ゴシック" w:cs="Arial" w:hint="eastAsia"/>
          <w:color w:val="000000" w:themeColor="text1"/>
          <w:sz w:val="24"/>
          <w:szCs w:val="24"/>
        </w:rPr>
        <w:lastRenderedPageBreak/>
        <w:t>す。 「今回の投資により、中産階級が拡大</w:t>
      </w:r>
      <w:r w:rsidR="00DA3931">
        <w:rPr>
          <w:rFonts w:ascii="ＭＳ ゴシック" w:eastAsia="ＭＳ ゴシック" w:hAnsi="ＭＳ ゴシック" w:cs="Arial" w:hint="eastAsia"/>
          <w:color w:val="000000" w:themeColor="text1"/>
          <w:sz w:val="24"/>
          <w:szCs w:val="24"/>
        </w:rPr>
        <w:t>し</w:t>
      </w:r>
      <w:r w:rsidRPr="004A14FF">
        <w:rPr>
          <w:rFonts w:ascii="ＭＳ ゴシック" w:eastAsia="ＭＳ ゴシック" w:hAnsi="ＭＳ ゴシック" w:cs="Arial" w:hint="eastAsia"/>
          <w:color w:val="000000" w:themeColor="text1"/>
          <w:sz w:val="24"/>
          <w:szCs w:val="24"/>
        </w:rPr>
        <w:t>急成長するアジア市場</w:t>
      </w:r>
      <w:r w:rsidR="00DA3931">
        <w:rPr>
          <w:rFonts w:ascii="ＭＳ ゴシック" w:eastAsia="ＭＳ ゴシック" w:hAnsi="ＭＳ ゴシック" w:cs="Arial" w:hint="eastAsia"/>
          <w:color w:val="000000" w:themeColor="text1"/>
          <w:sz w:val="24"/>
          <w:szCs w:val="24"/>
        </w:rPr>
        <w:t>において、</w:t>
      </w:r>
      <w:r w:rsidRPr="004A14FF">
        <w:rPr>
          <w:rFonts w:ascii="ＭＳ ゴシック" w:eastAsia="ＭＳ ゴシック" w:hAnsi="ＭＳ ゴシック" w:cs="Arial" w:hint="eastAsia"/>
          <w:color w:val="000000" w:themeColor="text1"/>
          <w:sz w:val="24"/>
          <w:szCs w:val="24"/>
        </w:rPr>
        <w:t>定評のあるプレーヤーと</w:t>
      </w:r>
      <w:r w:rsidR="00DA3931">
        <w:rPr>
          <w:rFonts w:ascii="ＭＳ ゴシック" w:eastAsia="ＭＳ ゴシック" w:hAnsi="ＭＳ ゴシック" w:cs="Arial" w:hint="eastAsia"/>
          <w:color w:val="000000" w:themeColor="text1"/>
          <w:sz w:val="24"/>
          <w:szCs w:val="24"/>
        </w:rPr>
        <w:t>互いの</w:t>
      </w:r>
      <w:r w:rsidRPr="004A14FF">
        <w:rPr>
          <w:rFonts w:ascii="ＭＳ ゴシック" w:eastAsia="ＭＳ ゴシック" w:hAnsi="ＭＳ ゴシック" w:cs="Arial" w:hint="eastAsia"/>
          <w:color w:val="000000" w:themeColor="text1"/>
          <w:sz w:val="24"/>
          <w:szCs w:val="24"/>
        </w:rPr>
        <w:t>強みを組み合わせることで、この地域での地位を確固たるものにしました。」</w:t>
      </w:r>
    </w:p>
    <w:p w14:paraId="464FFE1A" w14:textId="77777777" w:rsidR="004A14FF" w:rsidRPr="004A14FF" w:rsidRDefault="004A14FF" w:rsidP="00C27B80">
      <w:pPr>
        <w:pStyle w:val="a3"/>
        <w:rPr>
          <w:rFonts w:ascii="ＭＳ ゴシック" w:eastAsia="ＭＳ ゴシック" w:hAnsi="ＭＳ ゴシック" w:cs="Arial"/>
          <w:color w:val="000000" w:themeColor="text1"/>
          <w:sz w:val="24"/>
          <w:szCs w:val="24"/>
        </w:rPr>
      </w:pPr>
    </w:p>
    <w:p w14:paraId="05D402BE" w14:textId="03B0851D" w:rsidR="004A14FF" w:rsidRPr="004A14FF" w:rsidRDefault="004A14FF" w:rsidP="00C27B80">
      <w:pPr>
        <w:pStyle w:val="a3"/>
        <w:rPr>
          <w:rFonts w:ascii="ＭＳ ゴシック" w:eastAsia="ＭＳ ゴシック" w:hAnsi="ＭＳ ゴシック" w:cs="Arial"/>
          <w:color w:val="000000" w:themeColor="text1"/>
          <w:sz w:val="24"/>
          <w:szCs w:val="24"/>
        </w:rPr>
      </w:pPr>
      <w:r w:rsidRPr="004A14FF">
        <w:rPr>
          <w:rFonts w:ascii="ＭＳ ゴシック" w:eastAsia="ＭＳ ゴシック" w:hAnsi="ＭＳ ゴシック" w:cs="Arial" w:hint="eastAsia"/>
          <w:color w:val="000000" w:themeColor="text1"/>
          <w:sz w:val="24"/>
          <w:szCs w:val="24"/>
        </w:rPr>
        <w:t>日立GLS 取締役社長:谷口潤は「本日、アルチェリクとともに、新たな合弁会社AHHAの設立を発表できたことをうれしく思います。両社の販売網と製品戦略の補完関係を強化することで、AHHAはグローバル白物家電市場で競争力を獲得し、市場をリードする存在になると確信しています。また、耐環境性能、デジタルなど両社の特長的な技術を融合することで生活者のQoL向上に貢献するとともに、サステナブルな社会を実現する製品、サービスの開発にも努めてまいります。」と</w:t>
      </w:r>
      <w:r w:rsidR="00DA3931">
        <w:rPr>
          <w:rFonts w:ascii="ＭＳ ゴシック" w:eastAsia="ＭＳ ゴシック" w:hAnsi="ＭＳ ゴシック" w:cs="Arial" w:hint="eastAsia"/>
          <w:color w:val="000000" w:themeColor="text1"/>
          <w:sz w:val="24"/>
          <w:szCs w:val="24"/>
        </w:rPr>
        <w:t>述べ</w:t>
      </w:r>
      <w:r w:rsidRPr="004A14FF">
        <w:rPr>
          <w:rFonts w:ascii="ＭＳ ゴシック" w:eastAsia="ＭＳ ゴシック" w:hAnsi="ＭＳ ゴシック" w:cs="Arial" w:hint="eastAsia"/>
          <w:color w:val="000000" w:themeColor="text1"/>
          <w:sz w:val="24"/>
          <w:szCs w:val="24"/>
        </w:rPr>
        <w:t>ました。</w:t>
      </w:r>
    </w:p>
    <w:p w14:paraId="3179D797" w14:textId="77777777" w:rsidR="004340EA" w:rsidRDefault="004A14FF" w:rsidP="004A14FF">
      <w:pPr>
        <w:pStyle w:val="Web"/>
        <w:shd w:val="clear" w:color="auto" w:fill="FFFFFF"/>
        <w:spacing w:after="525"/>
        <w:rPr>
          <w:rFonts w:ascii="ＭＳ ゴシック" w:eastAsia="ＭＳ ゴシック" w:hAnsi="ＭＳ ゴシック" w:cs="ＭＳ ゴシック"/>
          <w:color w:val="000000" w:themeColor="text1"/>
        </w:rPr>
      </w:pPr>
      <w:r w:rsidRPr="004A14FF">
        <w:rPr>
          <w:rFonts w:ascii="ＭＳ ゴシック" w:eastAsia="ＭＳ ゴシック" w:hAnsi="ＭＳ ゴシック" w:hint="eastAsia"/>
          <w:color w:val="000000" w:themeColor="text1"/>
        </w:rPr>
        <w:t xml:space="preserve">AHHA CEO　</w:t>
      </w:r>
      <w:r w:rsidRPr="004A14FF">
        <w:rPr>
          <w:rFonts w:ascii="ＭＳ ゴシック" w:eastAsia="ＭＳ ゴシック" w:hAnsi="ＭＳ ゴシック" w:cs="ＭＳ ゴシック" w:hint="eastAsia"/>
          <w:color w:val="000000" w:themeColor="text1"/>
        </w:rPr>
        <w:t>ザファー・ウストゥナッシュは「本日、</w:t>
      </w:r>
      <w:r w:rsidRPr="004A14FF">
        <w:rPr>
          <w:rFonts w:ascii="ＭＳ ゴシック" w:eastAsia="ＭＳ ゴシック" w:hAnsi="ＭＳ ゴシック" w:hint="eastAsia"/>
          <w:color w:val="000000" w:themeColor="text1"/>
        </w:rPr>
        <w:t>AHHA</w:t>
      </w:r>
      <w:r w:rsidRPr="004A14FF">
        <w:rPr>
          <w:rFonts w:ascii="ＭＳ ゴシック" w:eastAsia="ＭＳ ゴシック" w:hAnsi="ＭＳ ゴシック" w:cs="ＭＳ ゴシック" w:hint="eastAsia"/>
          <w:color w:val="000000" w:themeColor="text1"/>
        </w:rPr>
        <w:t>は、アジア・太平洋市場において進化を続ける顧客ニーズに対応するとともに、この地域の経済成長を取り込むため、その第一歩を踏み出す記念すべき日を迎えました。当社は、アルチェリクと日立</w:t>
      </w:r>
      <w:r w:rsidRPr="004A14FF">
        <w:rPr>
          <w:rFonts w:ascii="ＭＳ ゴシック" w:eastAsia="ＭＳ ゴシック" w:hAnsi="ＭＳ ゴシック" w:hint="eastAsia"/>
          <w:color w:val="000000" w:themeColor="text1"/>
        </w:rPr>
        <w:t>GLS</w:t>
      </w:r>
      <w:r w:rsidRPr="004A14FF">
        <w:rPr>
          <w:rFonts w:ascii="ＭＳ ゴシック" w:eastAsia="ＭＳ ゴシック" w:hAnsi="ＭＳ ゴシック" w:cs="ＭＳ ゴシック" w:hint="eastAsia"/>
          <w:color w:val="000000" w:themeColor="text1"/>
        </w:rPr>
        <w:t>の両社のグローバル戦略を結集することで、補完的な製品ラインアップを獲得し、ブランドとプロモーションに的を絞った投資を行うことで、すべての地域で成長を加速するポテンシャルを備えています。また、今回のパートナーシップでもたらされた調達や製造面でのシナジー効果により、経営の効率化を図ります。さらに、新会社では、これまで日立</w:t>
      </w:r>
      <w:r w:rsidRPr="004A14FF">
        <w:rPr>
          <w:rFonts w:ascii="ＭＳ ゴシック" w:eastAsia="ＭＳ ゴシック" w:hAnsi="ＭＳ ゴシック" w:hint="eastAsia"/>
          <w:color w:val="000000" w:themeColor="text1"/>
        </w:rPr>
        <w:t>GLS</w:t>
      </w:r>
      <w:r w:rsidRPr="004A14FF">
        <w:rPr>
          <w:rFonts w:ascii="ＭＳ ゴシック" w:eastAsia="ＭＳ ゴシック" w:hAnsi="ＭＳ ゴシック" w:cs="ＭＳ ゴシック" w:hint="eastAsia"/>
          <w:color w:val="000000" w:themeColor="text1"/>
        </w:rPr>
        <w:t>が培ってきたアジア・太平洋市場での存在感と、急速に成長するアジア市場に展開しているハイエンドの白物家電製品を活用して、この新たな取り組みを成功に導きます。新会社は、この戦略的な合弁事業に意欲的に取り組んでおり、</w:t>
      </w:r>
      <w:r w:rsidRPr="004A14FF">
        <w:rPr>
          <w:rFonts w:ascii="ＭＳ ゴシック" w:eastAsia="ＭＳ ゴシック" w:hAnsi="ＭＳ ゴシック" w:hint="eastAsia"/>
          <w:color w:val="000000" w:themeColor="text1"/>
        </w:rPr>
        <w:t>AHHA</w:t>
      </w:r>
      <w:r w:rsidRPr="004A14FF">
        <w:rPr>
          <w:rFonts w:ascii="ＭＳ ゴシック" w:eastAsia="ＭＳ ゴシック" w:hAnsi="ＭＳ ゴシック" w:cs="ＭＳ ゴシック" w:hint="eastAsia"/>
          <w:color w:val="000000" w:themeColor="text1"/>
        </w:rPr>
        <w:t>の今後の成長と発展に取り組んでまいります。」</w:t>
      </w:r>
    </w:p>
    <w:p w14:paraId="2A5087E9" w14:textId="77777777" w:rsidR="004A14FF" w:rsidRDefault="004A14FF" w:rsidP="004A14FF">
      <w:pPr>
        <w:pStyle w:val="Web"/>
        <w:shd w:val="clear" w:color="auto" w:fill="FFFFFF"/>
        <w:spacing w:after="525"/>
        <w:rPr>
          <w:rFonts w:ascii="ＭＳ ゴシック" w:eastAsia="ＭＳ ゴシック" w:hAnsi="ＭＳ ゴシック" w:cs="ＭＳ ゴシック"/>
          <w:color w:val="000000" w:themeColor="text1"/>
        </w:rPr>
      </w:pPr>
    </w:p>
    <w:p w14:paraId="6E7AB721" w14:textId="77777777" w:rsidR="004A14FF" w:rsidRPr="004A14FF" w:rsidRDefault="004A14FF" w:rsidP="004A14FF">
      <w:pPr>
        <w:pStyle w:val="Web"/>
        <w:shd w:val="clear" w:color="auto" w:fill="FFFFFF"/>
        <w:spacing w:after="525"/>
        <w:rPr>
          <w:rFonts w:ascii="ＭＳ ゴシック" w:eastAsia="ＭＳ ゴシック" w:hAnsi="ＭＳ ゴシック"/>
          <w:color w:val="000000" w:themeColor="text1"/>
        </w:rPr>
      </w:pPr>
      <w:r w:rsidRPr="004A14FF">
        <w:rPr>
          <w:rFonts w:ascii="ＭＳ ゴシック" w:eastAsia="ＭＳ ゴシック" w:hAnsi="ＭＳ ゴシック" w:hint="eastAsia"/>
          <w:color w:val="000000" w:themeColor="text1"/>
        </w:rPr>
        <w:t xml:space="preserve">参照: </w:t>
      </w:r>
      <w:hyperlink r:id="rId4" w:history="1">
        <w:r w:rsidRPr="00251E20">
          <w:rPr>
            <w:rStyle w:val="a4"/>
            <w:rFonts w:ascii="ＭＳ ゴシック" w:eastAsia="ＭＳ ゴシック" w:hAnsi="ＭＳ ゴシック" w:hint="eastAsia"/>
          </w:rPr>
          <w:t>www.dunya.com</w:t>
        </w:r>
      </w:hyperlink>
      <w:r>
        <w:rPr>
          <w:rFonts w:ascii="ＭＳ ゴシック" w:eastAsia="ＭＳ ゴシック" w:hAnsi="ＭＳ ゴシック" w:hint="eastAsia"/>
          <w:color w:val="000000" w:themeColor="text1"/>
        </w:rPr>
        <w:t xml:space="preserve">; </w:t>
      </w:r>
      <w:hyperlink r:id="rId5" w:history="1">
        <w:r w:rsidRPr="00251E20">
          <w:rPr>
            <w:rStyle w:val="a4"/>
            <w:rFonts w:ascii="ＭＳ ゴシック" w:eastAsia="ＭＳ ゴシック" w:hAnsi="ＭＳ ゴシック"/>
          </w:rPr>
          <w:t>www.hitachi.co.jp</w:t>
        </w:r>
      </w:hyperlink>
      <w:r>
        <w:rPr>
          <w:rFonts w:ascii="ＭＳ ゴシック" w:eastAsia="ＭＳ ゴシック" w:hAnsi="ＭＳ ゴシック"/>
          <w:color w:val="000000" w:themeColor="text1"/>
        </w:rPr>
        <w:t xml:space="preserve"> </w:t>
      </w:r>
    </w:p>
    <w:sectPr w:rsidR="004A14FF" w:rsidRPr="004A14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C40"/>
    <w:rsid w:val="0015124F"/>
    <w:rsid w:val="00211659"/>
    <w:rsid w:val="00316C2B"/>
    <w:rsid w:val="004340EA"/>
    <w:rsid w:val="004A14FF"/>
    <w:rsid w:val="00546C78"/>
    <w:rsid w:val="005B2C40"/>
    <w:rsid w:val="00673042"/>
    <w:rsid w:val="006D163D"/>
    <w:rsid w:val="007939AA"/>
    <w:rsid w:val="00967D1C"/>
    <w:rsid w:val="00A32B87"/>
    <w:rsid w:val="00C27B80"/>
    <w:rsid w:val="00DA3931"/>
    <w:rsid w:val="00E3449E"/>
    <w:rsid w:val="00EE3348"/>
    <w:rsid w:val="00FE0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8F92D7"/>
  <w15:chartTrackingRefBased/>
  <w15:docId w15:val="{0D9A836A-0C9A-4BE3-8DAA-0A546D4F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2C40"/>
    <w:pPr>
      <w:spacing w:after="0" w:line="240" w:lineRule="auto"/>
    </w:pPr>
  </w:style>
  <w:style w:type="paragraph" w:styleId="Web">
    <w:name w:val="Normal (Web)"/>
    <w:basedOn w:val="a"/>
    <w:uiPriority w:val="99"/>
    <w:unhideWhenUsed/>
    <w:rsid w:val="00C27B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A14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80988">
      <w:bodyDiv w:val="1"/>
      <w:marLeft w:val="0"/>
      <w:marRight w:val="0"/>
      <w:marTop w:val="0"/>
      <w:marBottom w:val="0"/>
      <w:divBdr>
        <w:top w:val="none" w:sz="0" w:space="0" w:color="auto"/>
        <w:left w:val="none" w:sz="0" w:space="0" w:color="auto"/>
        <w:bottom w:val="none" w:sz="0" w:space="0" w:color="auto"/>
        <w:right w:val="none" w:sz="0" w:space="0" w:color="auto"/>
      </w:divBdr>
    </w:div>
    <w:div w:id="825898748">
      <w:bodyDiv w:val="1"/>
      <w:marLeft w:val="0"/>
      <w:marRight w:val="0"/>
      <w:marTop w:val="0"/>
      <w:marBottom w:val="0"/>
      <w:divBdr>
        <w:top w:val="none" w:sz="0" w:space="0" w:color="auto"/>
        <w:left w:val="none" w:sz="0" w:space="0" w:color="auto"/>
        <w:bottom w:val="none" w:sz="0" w:space="0" w:color="auto"/>
        <w:right w:val="none" w:sz="0" w:space="0" w:color="auto"/>
      </w:divBdr>
    </w:div>
    <w:div w:id="1582831057">
      <w:bodyDiv w:val="1"/>
      <w:marLeft w:val="0"/>
      <w:marRight w:val="0"/>
      <w:marTop w:val="0"/>
      <w:marBottom w:val="0"/>
      <w:divBdr>
        <w:top w:val="none" w:sz="0" w:space="0" w:color="auto"/>
        <w:left w:val="none" w:sz="0" w:space="0" w:color="auto"/>
        <w:bottom w:val="none" w:sz="0" w:space="0" w:color="auto"/>
        <w:right w:val="none" w:sz="0" w:space="0" w:color="auto"/>
      </w:divBdr>
      <w:divsChild>
        <w:div w:id="741949225">
          <w:marLeft w:val="0"/>
          <w:marRight w:val="0"/>
          <w:marTop w:val="0"/>
          <w:marBottom w:val="0"/>
          <w:divBdr>
            <w:top w:val="none" w:sz="0" w:space="0" w:color="auto"/>
            <w:left w:val="none" w:sz="0" w:space="0" w:color="auto"/>
            <w:bottom w:val="none" w:sz="0" w:space="0" w:color="auto"/>
            <w:right w:val="none" w:sz="0" w:space="0" w:color="auto"/>
          </w:divBdr>
          <w:divsChild>
            <w:div w:id="1228612306">
              <w:marLeft w:val="0"/>
              <w:marRight w:val="300"/>
              <w:marTop w:val="0"/>
              <w:marBottom w:val="0"/>
              <w:divBdr>
                <w:top w:val="none" w:sz="0" w:space="0" w:color="auto"/>
                <w:left w:val="none" w:sz="0" w:space="0" w:color="auto"/>
                <w:bottom w:val="none" w:sz="0" w:space="0" w:color="auto"/>
                <w:right w:val="single" w:sz="6" w:space="15" w:color="D5D5D5"/>
              </w:divBdr>
            </w:div>
            <w:div w:id="1755667352">
              <w:marLeft w:val="0"/>
              <w:marRight w:val="300"/>
              <w:marTop w:val="0"/>
              <w:marBottom w:val="0"/>
              <w:divBdr>
                <w:top w:val="none" w:sz="0" w:space="0" w:color="auto"/>
                <w:left w:val="none" w:sz="0" w:space="0" w:color="auto"/>
                <w:bottom w:val="none" w:sz="0" w:space="0" w:color="auto"/>
                <w:right w:val="single" w:sz="6" w:space="15" w:color="D5D5D5"/>
              </w:divBdr>
            </w:div>
            <w:div w:id="1943877573">
              <w:marLeft w:val="0"/>
              <w:marRight w:val="0"/>
              <w:marTop w:val="0"/>
              <w:marBottom w:val="0"/>
              <w:divBdr>
                <w:top w:val="none" w:sz="0" w:space="0" w:color="auto"/>
                <w:left w:val="none" w:sz="0" w:space="0" w:color="auto"/>
                <w:bottom w:val="none" w:sz="0" w:space="0" w:color="auto"/>
                <w:right w:val="none" w:sz="0" w:space="0" w:color="auto"/>
              </w:divBdr>
            </w:div>
          </w:divsChild>
        </w:div>
        <w:div w:id="1045645800">
          <w:marLeft w:val="0"/>
          <w:marRight w:val="0"/>
          <w:marTop w:val="0"/>
          <w:marBottom w:val="0"/>
          <w:divBdr>
            <w:top w:val="none" w:sz="0" w:space="0" w:color="auto"/>
            <w:left w:val="none" w:sz="0" w:space="0" w:color="auto"/>
            <w:bottom w:val="none" w:sz="0" w:space="0" w:color="auto"/>
            <w:right w:val="none" w:sz="0" w:space="0" w:color="auto"/>
          </w:divBdr>
          <w:divsChild>
            <w:div w:id="1412242507">
              <w:marLeft w:val="0"/>
              <w:marRight w:val="0"/>
              <w:marTop w:val="0"/>
              <w:marBottom w:val="0"/>
              <w:divBdr>
                <w:top w:val="none" w:sz="0" w:space="0" w:color="auto"/>
                <w:left w:val="none" w:sz="0" w:space="0" w:color="auto"/>
                <w:bottom w:val="none" w:sz="0" w:space="0" w:color="auto"/>
                <w:right w:val="none" w:sz="0" w:space="0" w:color="auto"/>
              </w:divBdr>
            </w:div>
            <w:div w:id="20701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2889">
      <w:bodyDiv w:val="1"/>
      <w:marLeft w:val="0"/>
      <w:marRight w:val="0"/>
      <w:marTop w:val="0"/>
      <w:marBottom w:val="0"/>
      <w:divBdr>
        <w:top w:val="none" w:sz="0" w:space="0" w:color="auto"/>
        <w:left w:val="none" w:sz="0" w:space="0" w:color="auto"/>
        <w:bottom w:val="none" w:sz="0" w:space="0" w:color="auto"/>
        <w:right w:val="none" w:sz="0" w:space="0" w:color="auto"/>
      </w:divBdr>
    </w:div>
    <w:div w:id="1980498582">
      <w:bodyDiv w:val="1"/>
      <w:marLeft w:val="0"/>
      <w:marRight w:val="0"/>
      <w:marTop w:val="0"/>
      <w:marBottom w:val="0"/>
      <w:divBdr>
        <w:top w:val="none" w:sz="0" w:space="0" w:color="auto"/>
        <w:left w:val="none" w:sz="0" w:space="0" w:color="auto"/>
        <w:bottom w:val="none" w:sz="0" w:space="0" w:color="auto"/>
        <w:right w:val="none" w:sz="0" w:space="0" w:color="auto"/>
      </w:divBdr>
    </w:div>
    <w:div w:id="2026714182">
      <w:bodyDiv w:val="1"/>
      <w:marLeft w:val="0"/>
      <w:marRight w:val="0"/>
      <w:marTop w:val="0"/>
      <w:marBottom w:val="0"/>
      <w:divBdr>
        <w:top w:val="none" w:sz="0" w:space="0" w:color="auto"/>
        <w:left w:val="none" w:sz="0" w:space="0" w:color="auto"/>
        <w:bottom w:val="none" w:sz="0" w:space="0" w:color="auto"/>
        <w:right w:val="none" w:sz="0" w:space="0" w:color="auto"/>
      </w:divBdr>
      <w:divsChild>
        <w:div w:id="1365592098">
          <w:marLeft w:val="0"/>
          <w:marRight w:val="0"/>
          <w:marTop w:val="0"/>
          <w:marBottom w:val="0"/>
          <w:divBdr>
            <w:top w:val="none" w:sz="0" w:space="0" w:color="auto"/>
            <w:left w:val="none" w:sz="0" w:space="0" w:color="auto"/>
            <w:bottom w:val="none" w:sz="0" w:space="0" w:color="auto"/>
            <w:right w:val="none" w:sz="0" w:space="0" w:color="auto"/>
          </w:divBdr>
          <w:divsChild>
            <w:div w:id="283580526">
              <w:marLeft w:val="0"/>
              <w:marRight w:val="0"/>
              <w:marTop w:val="0"/>
              <w:marBottom w:val="0"/>
              <w:divBdr>
                <w:top w:val="none" w:sz="0" w:space="0" w:color="auto"/>
                <w:left w:val="none" w:sz="0" w:space="0" w:color="auto"/>
                <w:bottom w:val="none" w:sz="0" w:space="0" w:color="auto"/>
                <w:right w:val="none" w:sz="0" w:space="0" w:color="auto"/>
              </w:divBdr>
              <w:divsChild>
                <w:div w:id="1247568760">
                  <w:marLeft w:val="0"/>
                  <w:marRight w:val="0"/>
                  <w:marTop w:val="300"/>
                  <w:marBottom w:val="390"/>
                  <w:divBdr>
                    <w:top w:val="none" w:sz="0" w:space="0" w:color="auto"/>
                    <w:left w:val="none" w:sz="0" w:space="0" w:color="auto"/>
                    <w:bottom w:val="none" w:sz="0" w:space="0" w:color="auto"/>
                    <w:right w:val="none" w:sz="0" w:space="0" w:color="auto"/>
                  </w:divBdr>
                  <w:divsChild>
                    <w:div w:id="941911196">
                      <w:marLeft w:val="0"/>
                      <w:marRight w:val="0"/>
                      <w:marTop w:val="0"/>
                      <w:marBottom w:val="0"/>
                      <w:divBdr>
                        <w:top w:val="none" w:sz="0" w:space="0" w:color="auto"/>
                        <w:left w:val="none" w:sz="0" w:space="0" w:color="auto"/>
                        <w:bottom w:val="none" w:sz="0" w:space="0" w:color="auto"/>
                        <w:right w:val="none" w:sz="0" w:space="0" w:color="auto"/>
                      </w:divBdr>
                      <w:divsChild>
                        <w:div w:id="109856858">
                          <w:marLeft w:val="0"/>
                          <w:marRight w:val="0"/>
                          <w:marTop w:val="0"/>
                          <w:marBottom w:val="0"/>
                          <w:divBdr>
                            <w:top w:val="none" w:sz="0" w:space="0" w:color="auto"/>
                            <w:left w:val="none" w:sz="0" w:space="0" w:color="auto"/>
                            <w:bottom w:val="none" w:sz="0" w:space="0" w:color="auto"/>
                            <w:right w:val="none" w:sz="0" w:space="0" w:color="auto"/>
                          </w:divBdr>
                        </w:div>
                        <w:div w:id="8270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60430">
          <w:marLeft w:val="0"/>
          <w:marRight w:val="0"/>
          <w:marTop w:val="100"/>
          <w:marBottom w:val="100"/>
          <w:divBdr>
            <w:top w:val="none" w:sz="0" w:space="0" w:color="auto"/>
            <w:left w:val="none" w:sz="0" w:space="0" w:color="auto"/>
            <w:bottom w:val="none" w:sz="0" w:space="0" w:color="auto"/>
            <w:right w:val="none" w:sz="0" w:space="0" w:color="auto"/>
          </w:divBdr>
          <w:divsChild>
            <w:div w:id="873731296">
              <w:marLeft w:val="0"/>
              <w:marRight w:val="0"/>
              <w:marTop w:val="0"/>
              <w:marBottom w:val="0"/>
              <w:divBdr>
                <w:top w:val="none" w:sz="0" w:space="0" w:color="auto"/>
                <w:left w:val="none" w:sz="0" w:space="0" w:color="auto"/>
                <w:bottom w:val="none" w:sz="0" w:space="0" w:color="auto"/>
                <w:right w:val="none" w:sz="0" w:space="0" w:color="auto"/>
              </w:divBdr>
              <w:divsChild>
                <w:div w:id="1410153020">
                  <w:marLeft w:val="0"/>
                  <w:marRight w:val="0"/>
                  <w:marTop w:val="0"/>
                  <w:marBottom w:val="0"/>
                  <w:divBdr>
                    <w:top w:val="none" w:sz="0" w:space="0" w:color="auto"/>
                    <w:left w:val="none" w:sz="0" w:space="0" w:color="auto"/>
                    <w:bottom w:val="none" w:sz="0" w:space="0" w:color="auto"/>
                    <w:right w:val="none" w:sz="0" w:space="0" w:color="auto"/>
                  </w:divBdr>
                </w:div>
              </w:divsChild>
            </w:div>
            <w:div w:id="994911866">
              <w:marLeft w:val="0"/>
              <w:marRight w:val="0"/>
              <w:marTop w:val="450"/>
              <w:marBottom w:val="0"/>
              <w:divBdr>
                <w:top w:val="none" w:sz="0" w:space="0" w:color="auto"/>
                <w:left w:val="none" w:sz="0" w:space="0" w:color="auto"/>
                <w:bottom w:val="none" w:sz="0" w:space="0" w:color="auto"/>
                <w:right w:val="none" w:sz="0" w:space="0" w:color="auto"/>
              </w:divBdr>
              <w:divsChild>
                <w:div w:id="1099907765">
                  <w:marLeft w:val="0"/>
                  <w:marRight w:val="0"/>
                  <w:marTop w:val="0"/>
                  <w:marBottom w:val="0"/>
                  <w:divBdr>
                    <w:top w:val="none" w:sz="0" w:space="0" w:color="auto"/>
                    <w:left w:val="none" w:sz="0" w:space="0" w:color="auto"/>
                    <w:bottom w:val="none" w:sz="0" w:space="0" w:color="auto"/>
                    <w:right w:val="none" w:sz="0" w:space="0" w:color="auto"/>
                  </w:divBdr>
                  <w:divsChild>
                    <w:div w:id="1551116992">
                      <w:marLeft w:val="0"/>
                      <w:marRight w:val="0"/>
                      <w:marTop w:val="0"/>
                      <w:marBottom w:val="0"/>
                      <w:divBdr>
                        <w:top w:val="none" w:sz="0" w:space="0" w:color="auto"/>
                        <w:left w:val="none" w:sz="0" w:space="0" w:color="auto"/>
                        <w:bottom w:val="none" w:sz="0" w:space="0" w:color="auto"/>
                        <w:right w:val="none" w:sz="0" w:space="0" w:color="auto"/>
                      </w:divBdr>
                      <w:divsChild>
                        <w:div w:id="1110660817">
                          <w:marLeft w:val="0"/>
                          <w:marRight w:val="0"/>
                          <w:marTop w:val="0"/>
                          <w:marBottom w:val="0"/>
                          <w:divBdr>
                            <w:top w:val="none" w:sz="0" w:space="11" w:color="auto"/>
                            <w:left w:val="none" w:sz="0" w:space="0" w:color="auto"/>
                            <w:bottom w:val="single" w:sz="6" w:space="8" w:color="000000"/>
                            <w:right w:val="none" w:sz="0" w:space="0" w:color="auto"/>
                          </w:divBdr>
                          <w:divsChild>
                            <w:div w:id="1958677350">
                              <w:marLeft w:val="0"/>
                              <w:marRight w:val="0"/>
                              <w:marTop w:val="150"/>
                              <w:marBottom w:val="0"/>
                              <w:divBdr>
                                <w:top w:val="none" w:sz="0" w:space="0" w:color="auto"/>
                                <w:left w:val="none" w:sz="0" w:space="0" w:color="auto"/>
                                <w:bottom w:val="none" w:sz="0" w:space="0" w:color="auto"/>
                                <w:right w:val="none" w:sz="0" w:space="0" w:color="auto"/>
                              </w:divBdr>
                              <w:divsChild>
                                <w:div w:id="18514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09608">
                          <w:marLeft w:val="0"/>
                          <w:marRight w:val="0"/>
                          <w:marTop w:val="0"/>
                          <w:marBottom w:val="300"/>
                          <w:divBdr>
                            <w:top w:val="none" w:sz="0" w:space="11" w:color="auto"/>
                            <w:left w:val="none" w:sz="0" w:space="0" w:color="auto"/>
                            <w:bottom w:val="single" w:sz="6" w:space="8" w:color="000000"/>
                            <w:right w:val="none" w:sz="0" w:space="0" w:color="auto"/>
                          </w:divBdr>
                          <w:divsChild>
                            <w:div w:id="1998655722">
                              <w:marLeft w:val="0"/>
                              <w:marRight w:val="0"/>
                              <w:marTop w:val="0"/>
                              <w:marBottom w:val="0"/>
                              <w:divBdr>
                                <w:top w:val="none" w:sz="0" w:space="0" w:color="auto"/>
                                <w:left w:val="none" w:sz="0" w:space="0" w:color="auto"/>
                                <w:bottom w:val="none" w:sz="0" w:space="0" w:color="auto"/>
                                <w:right w:val="none" w:sz="0" w:space="0" w:color="auto"/>
                              </w:divBdr>
                            </w:div>
                            <w:div w:id="1425035410">
                              <w:marLeft w:val="0"/>
                              <w:marRight w:val="0"/>
                              <w:marTop w:val="0"/>
                              <w:marBottom w:val="0"/>
                              <w:divBdr>
                                <w:top w:val="none" w:sz="0" w:space="0" w:color="auto"/>
                                <w:left w:val="none" w:sz="0" w:space="0" w:color="auto"/>
                                <w:bottom w:val="none" w:sz="0" w:space="0" w:color="auto"/>
                                <w:right w:val="none" w:sz="0" w:space="0" w:color="auto"/>
                              </w:divBdr>
                            </w:div>
                            <w:div w:id="1832256501">
                              <w:marLeft w:val="0"/>
                              <w:marRight w:val="0"/>
                              <w:marTop w:val="0"/>
                              <w:marBottom w:val="0"/>
                              <w:divBdr>
                                <w:top w:val="none" w:sz="0" w:space="0" w:color="auto"/>
                                <w:left w:val="none" w:sz="0" w:space="0" w:color="auto"/>
                                <w:bottom w:val="none" w:sz="0" w:space="0" w:color="auto"/>
                                <w:right w:val="none" w:sz="0" w:space="0" w:color="auto"/>
                              </w:divBdr>
                            </w:div>
                            <w:div w:id="1531604345">
                              <w:marLeft w:val="0"/>
                              <w:marRight w:val="0"/>
                              <w:marTop w:val="0"/>
                              <w:marBottom w:val="0"/>
                              <w:divBdr>
                                <w:top w:val="none" w:sz="0" w:space="0" w:color="auto"/>
                                <w:left w:val="none" w:sz="0" w:space="0" w:color="auto"/>
                                <w:bottom w:val="none" w:sz="0" w:space="0" w:color="auto"/>
                                <w:right w:val="none" w:sz="0" w:space="0" w:color="auto"/>
                              </w:divBdr>
                            </w:div>
                          </w:divsChild>
                        </w:div>
                        <w:div w:id="1025330447">
                          <w:marLeft w:val="0"/>
                          <w:marRight w:val="0"/>
                          <w:marTop w:val="0"/>
                          <w:marBottom w:val="0"/>
                          <w:divBdr>
                            <w:top w:val="none" w:sz="0" w:space="0" w:color="auto"/>
                            <w:left w:val="none" w:sz="0" w:space="0" w:color="auto"/>
                            <w:bottom w:val="none" w:sz="0" w:space="0" w:color="auto"/>
                            <w:right w:val="none" w:sz="0" w:space="0" w:color="auto"/>
                          </w:divBdr>
                          <w:divsChild>
                            <w:div w:id="1167674828">
                              <w:marLeft w:val="0"/>
                              <w:marRight w:val="0"/>
                              <w:marTop w:val="0"/>
                              <w:marBottom w:val="0"/>
                              <w:divBdr>
                                <w:top w:val="none" w:sz="0" w:space="0" w:color="auto"/>
                                <w:left w:val="none" w:sz="0" w:space="0" w:color="auto"/>
                                <w:bottom w:val="none" w:sz="0" w:space="0" w:color="auto"/>
                                <w:right w:val="none" w:sz="0" w:space="0" w:color="auto"/>
                              </w:divBdr>
                              <w:divsChild>
                                <w:div w:id="1479414520">
                                  <w:marLeft w:val="0"/>
                                  <w:marRight w:val="0"/>
                                  <w:marTop w:val="0"/>
                                  <w:marBottom w:val="0"/>
                                  <w:divBdr>
                                    <w:top w:val="none" w:sz="0" w:space="0" w:color="auto"/>
                                    <w:left w:val="none" w:sz="0" w:space="0" w:color="auto"/>
                                    <w:bottom w:val="none" w:sz="0" w:space="0" w:color="auto"/>
                                    <w:right w:val="none" w:sz="0" w:space="0" w:color="auto"/>
                                  </w:divBdr>
                                  <w:divsChild>
                                    <w:div w:id="153036348">
                                      <w:marLeft w:val="0"/>
                                      <w:marRight w:val="0"/>
                                      <w:marTop w:val="0"/>
                                      <w:marBottom w:val="0"/>
                                      <w:divBdr>
                                        <w:top w:val="none" w:sz="0" w:space="0" w:color="auto"/>
                                        <w:left w:val="none" w:sz="0" w:space="0" w:color="auto"/>
                                        <w:bottom w:val="none" w:sz="0" w:space="0" w:color="auto"/>
                                        <w:right w:val="none" w:sz="0" w:space="0" w:color="auto"/>
                                      </w:divBdr>
                                      <w:divsChild>
                                        <w:div w:id="1723097914">
                                          <w:marLeft w:val="0"/>
                                          <w:marRight w:val="0"/>
                                          <w:marTop w:val="0"/>
                                          <w:marBottom w:val="0"/>
                                          <w:divBdr>
                                            <w:top w:val="none" w:sz="0" w:space="8" w:color="auto"/>
                                            <w:left w:val="single" w:sz="36" w:space="8" w:color="FFE1E1"/>
                                            <w:bottom w:val="none" w:sz="0" w:space="8" w:color="auto"/>
                                            <w:right w:val="none" w:sz="0" w:space="0" w:color="auto"/>
                                          </w:divBdr>
                                          <w:divsChild>
                                            <w:div w:id="1510682949">
                                              <w:marLeft w:val="0"/>
                                              <w:marRight w:val="0"/>
                                              <w:marTop w:val="0"/>
                                              <w:marBottom w:val="0"/>
                                              <w:divBdr>
                                                <w:top w:val="none" w:sz="0" w:space="0" w:color="auto"/>
                                                <w:left w:val="none" w:sz="0" w:space="0" w:color="auto"/>
                                                <w:bottom w:val="none" w:sz="0" w:space="0" w:color="auto"/>
                                                <w:right w:val="none" w:sz="0" w:space="0" w:color="auto"/>
                                              </w:divBdr>
                                            </w:div>
                                            <w:div w:id="1626086278">
                                              <w:marLeft w:val="0"/>
                                              <w:marRight w:val="0"/>
                                              <w:marTop w:val="0"/>
                                              <w:marBottom w:val="0"/>
                                              <w:divBdr>
                                                <w:top w:val="none" w:sz="0" w:space="0" w:color="auto"/>
                                                <w:left w:val="none" w:sz="0" w:space="0" w:color="auto"/>
                                                <w:bottom w:val="none" w:sz="0" w:space="0" w:color="auto"/>
                                                <w:right w:val="none" w:sz="0" w:space="0" w:color="auto"/>
                                              </w:divBdr>
                                            </w:div>
                                            <w:div w:id="1513838201">
                                              <w:marLeft w:val="0"/>
                                              <w:marRight w:val="0"/>
                                              <w:marTop w:val="0"/>
                                              <w:marBottom w:val="0"/>
                                              <w:divBdr>
                                                <w:top w:val="none" w:sz="0" w:space="0" w:color="auto"/>
                                                <w:left w:val="none" w:sz="0" w:space="0" w:color="auto"/>
                                                <w:bottom w:val="none" w:sz="0" w:space="0" w:color="auto"/>
                                                <w:right w:val="none" w:sz="0" w:space="0" w:color="auto"/>
                                              </w:divBdr>
                                            </w:div>
                                            <w:div w:id="877855645">
                                              <w:marLeft w:val="0"/>
                                              <w:marRight w:val="0"/>
                                              <w:marTop w:val="0"/>
                                              <w:marBottom w:val="0"/>
                                              <w:divBdr>
                                                <w:top w:val="none" w:sz="0" w:space="0" w:color="auto"/>
                                                <w:left w:val="none" w:sz="0" w:space="0" w:color="auto"/>
                                                <w:bottom w:val="none" w:sz="0" w:space="0" w:color="auto"/>
                                                <w:right w:val="none" w:sz="0" w:space="0" w:color="auto"/>
                                              </w:divBdr>
                                            </w:div>
                                            <w:div w:id="819805187">
                                              <w:marLeft w:val="0"/>
                                              <w:marRight w:val="0"/>
                                              <w:marTop w:val="0"/>
                                              <w:marBottom w:val="0"/>
                                              <w:divBdr>
                                                <w:top w:val="none" w:sz="0" w:space="0" w:color="auto"/>
                                                <w:left w:val="none" w:sz="0" w:space="0" w:color="auto"/>
                                                <w:bottom w:val="none" w:sz="0" w:space="0" w:color="auto"/>
                                                <w:right w:val="none" w:sz="0" w:space="0" w:color="auto"/>
                                              </w:divBdr>
                                            </w:div>
                                          </w:divsChild>
                                        </w:div>
                                        <w:div w:id="261452027">
                                          <w:marLeft w:val="0"/>
                                          <w:marRight w:val="0"/>
                                          <w:marTop w:val="0"/>
                                          <w:marBottom w:val="0"/>
                                          <w:divBdr>
                                            <w:top w:val="none" w:sz="0" w:space="8" w:color="auto"/>
                                            <w:left w:val="single" w:sz="36" w:space="8" w:color="9CF4DC"/>
                                            <w:bottom w:val="none" w:sz="0" w:space="8" w:color="auto"/>
                                            <w:right w:val="none" w:sz="0" w:space="0" w:color="auto"/>
                                          </w:divBdr>
                                          <w:divsChild>
                                            <w:div w:id="2069255116">
                                              <w:marLeft w:val="0"/>
                                              <w:marRight w:val="0"/>
                                              <w:marTop w:val="0"/>
                                              <w:marBottom w:val="0"/>
                                              <w:divBdr>
                                                <w:top w:val="none" w:sz="0" w:space="0" w:color="auto"/>
                                                <w:left w:val="none" w:sz="0" w:space="0" w:color="auto"/>
                                                <w:bottom w:val="none" w:sz="0" w:space="0" w:color="auto"/>
                                                <w:right w:val="none" w:sz="0" w:space="0" w:color="auto"/>
                                              </w:divBdr>
                                            </w:div>
                                            <w:div w:id="106588972">
                                              <w:marLeft w:val="0"/>
                                              <w:marRight w:val="0"/>
                                              <w:marTop w:val="0"/>
                                              <w:marBottom w:val="0"/>
                                              <w:divBdr>
                                                <w:top w:val="none" w:sz="0" w:space="0" w:color="auto"/>
                                                <w:left w:val="none" w:sz="0" w:space="0" w:color="auto"/>
                                                <w:bottom w:val="none" w:sz="0" w:space="0" w:color="auto"/>
                                                <w:right w:val="none" w:sz="0" w:space="0" w:color="auto"/>
                                              </w:divBdr>
                                            </w:div>
                                            <w:div w:id="1446388765">
                                              <w:marLeft w:val="0"/>
                                              <w:marRight w:val="0"/>
                                              <w:marTop w:val="0"/>
                                              <w:marBottom w:val="0"/>
                                              <w:divBdr>
                                                <w:top w:val="none" w:sz="0" w:space="0" w:color="auto"/>
                                                <w:left w:val="none" w:sz="0" w:space="0" w:color="auto"/>
                                                <w:bottom w:val="none" w:sz="0" w:space="0" w:color="auto"/>
                                                <w:right w:val="none" w:sz="0" w:space="0" w:color="auto"/>
                                              </w:divBdr>
                                            </w:div>
                                            <w:div w:id="1814441472">
                                              <w:marLeft w:val="0"/>
                                              <w:marRight w:val="0"/>
                                              <w:marTop w:val="0"/>
                                              <w:marBottom w:val="0"/>
                                              <w:divBdr>
                                                <w:top w:val="none" w:sz="0" w:space="0" w:color="auto"/>
                                                <w:left w:val="none" w:sz="0" w:space="0" w:color="auto"/>
                                                <w:bottom w:val="none" w:sz="0" w:space="0" w:color="auto"/>
                                                <w:right w:val="none" w:sz="0" w:space="0" w:color="auto"/>
                                              </w:divBdr>
                                            </w:div>
                                            <w:div w:id="985208240">
                                              <w:marLeft w:val="0"/>
                                              <w:marRight w:val="0"/>
                                              <w:marTop w:val="0"/>
                                              <w:marBottom w:val="0"/>
                                              <w:divBdr>
                                                <w:top w:val="none" w:sz="0" w:space="0" w:color="auto"/>
                                                <w:left w:val="none" w:sz="0" w:space="0" w:color="auto"/>
                                                <w:bottom w:val="none" w:sz="0" w:space="0" w:color="auto"/>
                                                <w:right w:val="none" w:sz="0" w:space="0" w:color="auto"/>
                                              </w:divBdr>
                                            </w:div>
                                          </w:divsChild>
                                        </w:div>
                                        <w:div w:id="1381857755">
                                          <w:marLeft w:val="0"/>
                                          <w:marRight w:val="0"/>
                                          <w:marTop w:val="0"/>
                                          <w:marBottom w:val="0"/>
                                          <w:divBdr>
                                            <w:top w:val="none" w:sz="0" w:space="8" w:color="auto"/>
                                            <w:left w:val="single" w:sz="36" w:space="8" w:color="D3D3D3"/>
                                            <w:bottom w:val="none" w:sz="0" w:space="8" w:color="auto"/>
                                            <w:right w:val="none" w:sz="0" w:space="0" w:color="auto"/>
                                          </w:divBdr>
                                          <w:divsChild>
                                            <w:div w:id="1521889272">
                                              <w:marLeft w:val="0"/>
                                              <w:marRight w:val="0"/>
                                              <w:marTop w:val="0"/>
                                              <w:marBottom w:val="0"/>
                                              <w:divBdr>
                                                <w:top w:val="none" w:sz="0" w:space="0" w:color="auto"/>
                                                <w:left w:val="none" w:sz="0" w:space="0" w:color="auto"/>
                                                <w:bottom w:val="none" w:sz="0" w:space="0" w:color="auto"/>
                                                <w:right w:val="none" w:sz="0" w:space="0" w:color="auto"/>
                                              </w:divBdr>
                                            </w:div>
                                            <w:div w:id="426731412">
                                              <w:marLeft w:val="0"/>
                                              <w:marRight w:val="0"/>
                                              <w:marTop w:val="0"/>
                                              <w:marBottom w:val="0"/>
                                              <w:divBdr>
                                                <w:top w:val="none" w:sz="0" w:space="0" w:color="auto"/>
                                                <w:left w:val="none" w:sz="0" w:space="0" w:color="auto"/>
                                                <w:bottom w:val="none" w:sz="0" w:space="0" w:color="auto"/>
                                                <w:right w:val="none" w:sz="0" w:space="0" w:color="auto"/>
                                              </w:divBdr>
                                            </w:div>
                                            <w:div w:id="2108576803">
                                              <w:marLeft w:val="0"/>
                                              <w:marRight w:val="0"/>
                                              <w:marTop w:val="0"/>
                                              <w:marBottom w:val="0"/>
                                              <w:divBdr>
                                                <w:top w:val="none" w:sz="0" w:space="0" w:color="auto"/>
                                                <w:left w:val="none" w:sz="0" w:space="0" w:color="auto"/>
                                                <w:bottom w:val="none" w:sz="0" w:space="0" w:color="auto"/>
                                                <w:right w:val="none" w:sz="0" w:space="0" w:color="auto"/>
                                              </w:divBdr>
                                            </w:div>
                                          </w:divsChild>
                                        </w:div>
                                        <w:div w:id="1801456678">
                                          <w:marLeft w:val="0"/>
                                          <w:marRight w:val="0"/>
                                          <w:marTop w:val="0"/>
                                          <w:marBottom w:val="0"/>
                                          <w:divBdr>
                                            <w:top w:val="none" w:sz="0" w:space="8" w:color="auto"/>
                                            <w:left w:val="single" w:sz="36" w:space="8" w:color="FFE1E1"/>
                                            <w:bottom w:val="none" w:sz="0" w:space="8" w:color="auto"/>
                                            <w:right w:val="none" w:sz="0" w:space="0" w:color="auto"/>
                                          </w:divBdr>
                                          <w:divsChild>
                                            <w:div w:id="89860174">
                                              <w:marLeft w:val="0"/>
                                              <w:marRight w:val="0"/>
                                              <w:marTop w:val="0"/>
                                              <w:marBottom w:val="0"/>
                                              <w:divBdr>
                                                <w:top w:val="none" w:sz="0" w:space="0" w:color="auto"/>
                                                <w:left w:val="none" w:sz="0" w:space="0" w:color="auto"/>
                                                <w:bottom w:val="none" w:sz="0" w:space="0" w:color="auto"/>
                                                <w:right w:val="none" w:sz="0" w:space="0" w:color="auto"/>
                                              </w:divBdr>
                                            </w:div>
                                            <w:div w:id="257561940">
                                              <w:marLeft w:val="0"/>
                                              <w:marRight w:val="0"/>
                                              <w:marTop w:val="0"/>
                                              <w:marBottom w:val="0"/>
                                              <w:divBdr>
                                                <w:top w:val="none" w:sz="0" w:space="0" w:color="auto"/>
                                                <w:left w:val="none" w:sz="0" w:space="0" w:color="auto"/>
                                                <w:bottom w:val="none" w:sz="0" w:space="0" w:color="auto"/>
                                                <w:right w:val="none" w:sz="0" w:space="0" w:color="auto"/>
                                              </w:divBdr>
                                            </w:div>
                                            <w:div w:id="1911229508">
                                              <w:marLeft w:val="0"/>
                                              <w:marRight w:val="0"/>
                                              <w:marTop w:val="0"/>
                                              <w:marBottom w:val="0"/>
                                              <w:divBdr>
                                                <w:top w:val="none" w:sz="0" w:space="0" w:color="auto"/>
                                                <w:left w:val="none" w:sz="0" w:space="0" w:color="auto"/>
                                                <w:bottom w:val="none" w:sz="0" w:space="0" w:color="auto"/>
                                                <w:right w:val="none" w:sz="0" w:space="0" w:color="auto"/>
                                              </w:divBdr>
                                            </w:div>
                                            <w:div w:id="1881699489">
                                              <w:marLeft w:val="0"/>
                                              <w:marRight w:val="0"/>
                                              <w:marTop w:val="0"/>
                                              <w:marBottom w:val="0"/>
                                              <w:divBdr>
                                                <w:top w:val="none" w:sz="0" w:space="0" w:color="auto"/>
                                                <w:left w:val="none" w:sz="0" w:space="0" w:color="auto"/>
                                                <w:bottom w:val="none" w:sz="0" w:space="0" w:color="auto"/>
                                                <w:right w:val="none" w:sz="0" w:space="0" w:color="auto"/>
                                              </w:divBdr>
                                            </w:div>
                                            <w:div w:id="15060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199714">
                      <w:marLeft w:val="0"/>
                      <w:marRight w:val="0"/>
                      <w:marTop w:val="0"/>
                      <w:marBottom w:val="0"/>
                      <w:divBdr>
                        <w:top w:val="none" w:sz="0" w:space="0" w:color="auto"/>
                        <w:left w:val="none" w:sz="0" w:space="0" w:color="auto"/>
                        <w:bottom w:val="none" w:sz="0" w:space="0" w:color="auto"/>
                        <w:right w:val="none" w:sz="0" w:space="0" w:color="auto"/>
                      </w:divBdr>
                      <w:divsChild>
                        <w:div w:id="594285895">
                          <w:marLeft w:val="0"/>
                          <w:marRight w:val="0"/>
                          <w:marTop w:val="0"/>
                          <w:marBottom w:val="0"/>
                          <w:divBdr>
                            <w:top w:val="none" w:sz="0" w:space="0" w:color="auto"/>
                            <w:left w:val="none" w:sz="0" w:space="0" w:color="auto"/>
                            <w:bottom w:val="none" w:sz="0" w:space="0" w:color="auto"/>
                            <w:right w:val="none" w:sz="0" w:space="0" w:color="auto"/>
                          </w:divBdr>
                          <w:divsChild>
                            <w:div w:id="2043633241">
                              <w:marLeft w:val="0"/>
                              <w:marRight w:val="0"/>
                              <w:marTop w:val="0"/>
                              <w:marBottom w:val="0"/>
                              <w:divBdr>
                                <w:top w:val="none" w:sz="0" w:space="0" w:color="auto"/>
                                <w:left w:val="none" w:sz="0" w:space="0" w:color="auto"/>
                                <w:bottom w:val="none" w:sz="0" w:space="0" w:color="auto"/>
                                <w:right w:val="none" w:sz="0" w:space="0" w:color="auto"/>
                              </w:divBdr>
                              <w:divsChild>
                                <w:div w:id="941492084">
                                  <w:marLeft w:val="0"/>
                                  <w:marRight w:val="0"/>
                                  <w:marTop w:val="0"/>
                                  <w:marBottom w:val="0"/>
                                  <w:divBdr>
                                    <w:top w:val="none" w:sz="0" w:space="0" w:color="auto"/>
                                    <w:left w:val="none" w:sz="0" w:space="0" w:color="auto"/>
                                    <w:bottom w:val="none" w:sz="0" w:space="0" w:color="auto"/>
                                    <w:right w:val="none" w:sz="0" w:space="0" w:color="auto"/>
                                  </w:divBdr>
                                  <w:divsChild>
                                    <w:div w:id="239483806">
                                      <w:marLeft w:val="0"/>
                                      <w:marRight w:val="0"/>
                                      <w:marTop w:val="0"/>
                                      <w:marBottom w:val="0"/>
                                      <w:divBdr>
                                        <w:top w:val="none" w:sz="0" w:space="0" w:color="auto"/>
                                        <w:left w:val="none" w:sz="0" w:space="0" w:color="auto"/>
                                        <w:bottom w:val="none" w:sz="0" w:space="0" w:color="auto"/>
                                        <w:right w:val="none" w:sz="0" w:space="0" w:color="auto"/>
                                      </w:divBdr>
                                      <w:divsChild>
                                        <w:div w:id="1225948106">
                                          <w:marLeft w:val="0"/>
                                          <w:marRight w:val="0"/>
                                          <w:marTop w:val="750"/>
                                          <w:marBottom w:val="750"/>
                                          <w:divBdr>
                                            <w:top w:val="single" w:sz="6" w:space="8" w:color="000000"/>
                                            <w:left w:val="none" w:sz="0" w:space="0" w:color="auto"/>
                                            <w:bottom w:val="single" w:sz="6" w:space="8" w:color="000000"/>
                                            <w:right w:val="none" w:sz="0" w:space="0" w:color="auto"/>
                                          </w:divBdr>
                                          <w:divsChild>
                                            <w:div w:id="1568613414">
                                              <w:marLeft w:val="0"/>
                                              <w:marRight w:val="0"/>
                                              <w:marTop w:val="0"/>
                                              <w:marBottom w:val="0"/>
                                              <w:divBdr>
                                                <w:top w:val="none" w:sz="0" w:space="0" w:color="auto"/>
                                                <w:left w:val="none" w:sz="0" w:space="0" w:color="auto"/>
                                                <w:bottom w:val="none" w:sz="0" w:space="0" w:color="auto"/>
                                                <w:right w:val="none" w:sz="0" w:space="0" w:color="auto"/>
                                              </w:divBdr>
                                              <w:divsChild>
                                                <w:div w:id="1961957391">
                                                  <w:marLeft w:val="0"/>
                                                  <w:marRight w:val="0"/>
                                                  <w:marTop w:val="0"/>
                                                  <w:marBottom w:val="0"/>
                                                  <w:divBdr>
                                                    <w:top w:val="none" w:sz="0" w:space="0" w:color="auto"/>
                                                    <w:left w:val="none" w:sz="0" w:space="0" w:color="auto"/>
                                                    <w:bottom w:val="none" w:sz="0" w:space="0" w:color="auto"/>
                                                    <w:right w:val="none" w:sz="0" w:space="0" w:color="auto"/>
                                                  </w:divBdr>
                                                  <w:divsChild>
                                                    <w:div w:id="700981445">
                                                      <w:marLeft w:val="0"/>
                                                      <w:marRight w:val="0"/>
                                                      <w:marTop w:val="0"/>
                                                      <w:marBottom w:val="0"/>
                                                      <w:divBdr>
                                                        <w:top w:val="none" w:sz="0" w:space="0" w:color="auto"/>
                                                        <w:left w:val="none" w:sz="0" w:space="0" w:color="auto"/>
                                                        <w:bottom w:val="none" w:sz="0" w:space="0" w:color="auto"/>
                                                        <w:right w:val="none" w:sz="0" w:space="0" w:color="auto"/>
                                                      </w:divBdr>
                                                    </w:div>
                                                    <w:div w:id="895360946">
                                                      <w:marLeft w:val="150"/>
                                                      <w:marRight w:val="0"/>
                                                      <w:marTop w:val="195"/>
                                                      <w:marBottom w:val="0"/>
                                                      <w:divBdr>
                                                        <w:top w:val="none" w:sz="0" w:space="0" w:color="auto"/>
                                                        <w:left w:val="none" w:sz="0" w:space="0" w:color="auto"/>
                                                        <w:bottom w:val="none" w:sz="0" w:space="0" w:color="auto"/>
                                                        <w:right w:val="none" w:sz="0" w:space="0" w:color="auto"/>
                                                      </w:divBdr>
                                                    </w:div>
                                                  </w:divsChild>
                                                </w:div>
                                                <w:div w:id="1288465488">
                                                  <w:marLeft w:val="0"/>
                                                  <w:marRight w:val="0"/>
                                                  <w:marTop w:val="0"/>
                                                  <w:marBottom w:val="0"/>
                                                  <w:divBdr>
                                                    <w:top w:val="none" w:sz="0" w:space="0" w:color="auto"/>
                                                    <w:left w:val="none" w:sz="0" w:space="0" w:color="auto"/>
                                                    <w:bottom w:val="none" w:sz="0" w:space="0" w:color="auto"/>
                                                    <w:right w:val="none" w:sz="0" w:space="0" w:color="auto"/>
                                                  </w:divBdr>
                                                  <w:divsChild>
                                                    <w:div w:id="20625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tachi.co.jp" TargetMode="External"/><Relationship Id="rId4" Type="http://schemas.openxmlformats.org/officeDocument/2006/relationships/hyperlink" Target="http://www.duny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292</Words>
  <Characters>1669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KANAN</dc:creator>
  <cp:keywords/>
  <dc:description/>
  <cp:lastModifiedBy>aokiyuichi</cp:lastModifiedBy>
  <cp:revision>3</cp:revision>
  <dcterms:created xsi:type="dcterms:W3CDTF">2021-07-09T13:15:00Z</dcterms:created>
  <dcterms:modified xsi:type="dcterms:W3CDTF">2021-07-09T13:21:00Z</dcterms:modified>
</cp:coreProperties>
</file>